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55C9" w:rsidRPr="008D796E" w:rsidRDefault="00F634B2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Times New Roman"/>
          <w:b/>
          <w:color w:val="000000"/>
          <w:sz w:val="36"/>
          <w:szCs w:val="36"/>
        </w:rPr>
        <w:t>202</w:t>
      </w:r>
      <w:r w:rsidRPr="008D796E">
        <w:rPr>
          <w:rFonts w:ascii="標楷體" w:eastAsia="標楷體" w:hAnsi="標楷體" w:cs="Times New Roman"/>
          <w:b/>
          <w:sz w:val="36"/>
          <w:szCs w:val="36"/>
        </w:rPr>
        <w:t>1</w:t>
      </w:r>
      <w:r w:rsidRPr="008D796E">
        <w:rPr>
          <w:rFonts w:ascii="標楷體" w:eastAsia="標楷體" w:hAnsi="標楷體" w:cs="Gungsuh"/>
          <w:b/>
          <w:sz w:val="36"/>
          <w:szCs w:val="36"/>
        </w:rPr>
        <w:t>教育覺醒時代</w:t>
      </w:r>
      <w:r w:rsidRPr="008D796E">
        <w:rPr>
          <w:rFonts w:ascii="標楷體" w:eastAsia="標楷體" w:hAnsi="標楷體" w:cs="Gungsuh"/>
          <w:b/>
          <w:color w:val="000000"/>
          <w:sz w:val="36"/>
          <w:szCs w:val="36"/>
        </w:rPr>
        <w:t>學術研討會</w:t>
      </w:r>
    </w:p>
    <w:p w:rsidR="00B755C9" w:rsidRPr="008D796E" w:rsidRDefault="00F634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Times New Roman"/>
          <w:b/>
          <w:color w:val="000000"/>
          <w:sz w:val="32"/>
          <w:szCs w:val="32"/>
        </w:rPr>
        <w:t xml:space="preserve">  </w:t>
      </w:r>
      <w:r w:rsidRPr="008D796E">
        <w:rPr>
          <w:rFonts w:ascii="標楷體" w:eastAsia="標楷體" w:hAnsi="標楷體" w:cs="Gungsuh"/>
          <w:b/>
          <w:color w:val="000000"/>
          <w:sz w:val="36"/>
          <w:szCs w:val="36"/>
        </w:rPr>
        <w:t>徵  稿  啟  事</w:t>
      </w:r>
    </w:p>
    <w:p w:rsidR="00B755C9" w:rsidRPr="008D796E" w:rsidRDefault="00F634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主辦單位：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國立高雄師範大學教育學系教育研究學會</w:t>
      </w:r>
    </w:p>
    <w:p w:rsidR="00B755C9" w:rsidRPr="008D796E" w:rsidRDefault="00F634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協辦單位：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國立高雄師範大學教育學系課程與教學研究學會</w:t>
      </w:r>
    </w:p>
    <w:p w:rsidR="00B755C9" w:rsidRPr="008D796E" w:rsidRDefault="00F634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/>
        <w:ind w:left="2127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國立高雄師範大學教育學系生命教育研究學會</w:t>
      </w:r>
    </w:p>
    <w:p w:rsidR="00B755C9" w:rsidRPr="008D796E" w:rsidRDefault="00F634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活動日期：202</w:t>
      </w:r>
      <w:r w:rsidRPr="008D796E">
        <w:rPr>
          <w:rFonts w:ascii="標楷體" w:eastAsia="標楷體" w:hAnsi="標楷體" w:cs="Times New Roman"/>
          <w:b/>
          <w:sz w:val="28"/>
          <w:szCs w:val="28"/>
        </w:rPr>
        <w:t>1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年12月</w:t>
      </w:r>
      <w:r w:rsidRPr="008D796E">
        <w:rPr>
          <w:rFonts w:ascii="標楷體" w:eastAsia="標楷體" w:hAnsi="標楷體" w:cs="Times New Roman"/>
          <w:b/>
          <w:sz w:val="28"/>
          <w:szCs w:val="28"/>
        </w:rPr>
        <w:t>4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日（六）8：30~16：30</w:t>
      </w:r>
    </w:p>
    <w:p w:rsidR="00B755C9" w:rsidRPr="008D796E" w:rsidRDefault="00F634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活動地點：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國立高雄師範大學活動中心三樓演講廳</w:t>
      </w:r>
    </w:p>
    <w:p w:rsidR="00B755C9" w:rsidRPr="008D796E" w:rsidRDefault="00F634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 xml:space="preserve">              （高雄市苓雅區和平一路116號）</w:t>
      </w:r>
    </w:p>
    <w:p w:rsidR="00B755C9" w:rsidRPr="008D796E" w:rsidRDefault="00F634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徵稿領域：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稿件應以尚未正式發表之學術論文為限。</w:t>
      </w:r>
    </w:p>
    <w:p w:rsidR="00B755C9" w:rsidRPr="008D796E" w:rsidRDefault="00F634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教育基礎理論</w:t>
      </w:r>
    </w:p>
    <w:p w:rsidR="00B755C9" w:rsidRPr="008D796E" w:rsidRDefault="00F634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課程與教學</w:t>
      </w:r>
      <w:r w:rsidR="004A2C03" w:rsidRPr="008D796E">
        <w:rPr>
          <w:rFonts w:ascii="標楷體" w:eastAsia="標楷體" w:hAnsi="標楷體" w:cs="Gungsuh" w:hint="eastAsia"/>
          <w:color w:val="000000"/>
          <w:sz w:val="28"/>
          <w:szCs w:val="28"/>
        </w:rPr>
        <w:t>(含素養導向教學與重大議題融入教學)</w:t>
      </w:r>
    </w:p>
    <w:p w:rsidR="00B755C9" w:rsidRPr="008D796E" w:rsidRDefault="00F634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教育政策與改革</w:t>
      </w:r>
    </w:p>
    <w:p w:rsidR="00B755C9" w:rsidRPr="008D796E" w:rsidRDefault="00F634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科技應用與教育</w:t>
      </w:r>
    </w:p>
    <w:p w:rsidR="00B755C9" w:rsidRPr="008D796E" w:rsidRDefault="00F634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心理教育輔導與諮商</w:t>
      </w:r>
    </w:p>
    <w:p w:rsidR="00B755C9" w:rsidRPr="008D796E" w:rsidRDefault="00F634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師資培育之現況與困境</w:t>
      </w:r>
    </w:p>
    <w:p w:rsidR="00B755C9" w:rsidRPr="008D796E" w:rsidRDefault="00F634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生命教育</w:t>
      </w:r>
      <w:bookmarkStart w:id="0" w:name="_GoBack"/>
      <w:bookmarkEnd w:id="0"/>
    </w:p>
    <w:p w:rsidR="00B755C9" w:rsidRPr="008D796E" w:rsidRDefault="00F634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 w:cs="Times New Roman"/>
          <w:sz w:val="28"/>
          <w:szCs w:val="28"/>
        </w:rPr>
      </w:pPr>
      <w:r w:rsidRPr="008D796E">
        <w:rPr>
          <w:rFonts w:ascii="標楷體" w:eastAsia="標楷體" w:hAnsi="標楷體" w:cs="Gungsuh"/>
          <w:sz w:val="28"/>
          <w:szCs w:val="28"/>
        </w:rPr>
        <w:t>雙語教育</w:t>
      </w:r>
    </w:p>
    <w:p w:rsidR="00B755C9" w:rsidRPr="008D796E" w:rsidRDefault="00F634B2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 w:cs="Gungsuh"/>
          <w:sz w:val="28"/>
          <w:szCs w:val="28"/>
        </w:rPr>
      </w:pPr>
      <w:r w:rsidRPr="008D796E">
        <w:rPr>
          <w:rFonts w:ascii="標楷體" w:eastAsia="標楷體" w:hAnsi="標楷體" w:cs="Gungsuh"/>
          <w:sz w:val="28"/>
          <w:szCs w:val="28"/>
        </w:rPr>
        <w:t>其他教育議題</w:t>
      </w:r>
    </w:p>
    <w:p w:rsidR="00B755C9" w:rsidRPr="008D796E" w:rsidRDefault="00F634B2" w:rsidP="00B95350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 w:after="180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徵稿對象：</w:t>
      </w:r>
      <w:r w:rsidRPr="00B95350">
        <w:rPr>
          <w:rFonts w:ascii="標楷體" w:eastAsia="標楷體" w:hAnsi="標楷體" w:cs="Gungsuh"/>
          <w:color w:val="000000"/>
          <w:sz w:val="28"/>
          <w:szCs w:val="28"/>
        </w:rPr>
        <w:t>國內外各大專院校教育相關</w:t>
      </w:r>
      <w:r w:rsidR="00810A7F">
        <w:rPr>
          <w:rFonts w:ascii="標楷體" w:eastAsia="標楷體" w:hAnsi="標楷體" w:cs="Gungsuh" w:hint="eastAsia"/>
          <w:color w:val="000000"/>
          <w:sz w:val="28"/>
          <w:szCs w:val="28"/>
        </w:rPr>
        <w:t>研究所</w:t>
      </w:r>
      <w:r w:rsidR="00B6358A">
        <w:rPr>
          <w:rFonts w:ascii="標楷體" w:eastAsia="標楷體" w:hAnsi="標楷體" w:cs="Gungsuh" w:hint="eastAsia"/>
          <w:color w:val="000000"/>
          <w:sz w:val="28"/>
          <w:szCs w:val="28"/>
        </w:rPr>
        <w:t>在學</w:t>
      </w:r>
      <w:r w:rsidR="00B95350" w:rsidRPr="00B95350">
        <w:rPr>
          <w:rFonts w:ascii="標楷體" w:eastAsia="標楷體" w:hAnsi="標楷體" w:cs="Gungsuh" w:hint="eastAsia"/>
          <w:color w:val="000000"/>
          <w:sz w:val="28"/>
          <w:szCs w:val="28"/>
        </w:rPr>
        <w:t>研究生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。</w:t>
      </w:r>
    </w:p>
    <w:p w:rsidR="00B755C9" w:rsidRPr="008D796E" w:rsidRDefault="00F634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投稿字數：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中文摘要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1000字以內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，並列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3~5個關鍵詞，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12號字體、標楷體字型，請勿顯示作者姓名。（摘要內容涵蓋論文主題、問題意識、研究方法、論證、研究結果或重要性、實務現況探討與建議）</w:t>
      </w:r>
    </w:p>
    <w:p w:rsidR="00B755C9" w:rsidRPr="008D796E" w:rsidRDefault="00F634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截稿日期：202</w:t>
      </w:r>
      <w:r w:rsidRPr="008D796E">
        <w:rPr>
          <w:rFonts w:ascii="標楷體" w:eastAsia="標楷體" w:hAnsi="標楷體" w:cs="Times New Roman"/>
          <w:b/>
          <w:sz w:val="28"/>
          <w:szCs w:val="28"/>
        </w:rPr>
        <w:t>1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年</w:t>
      </w:r>
      <w:r w:rsidRPr="008D796E">
        <w:rPr>
          <w:rFonts w:ascii="標楷體" w:eastAsia="標楷體" w:hAnsi="標楷體" w:cs="Times New Roman"/>
          <w:b/>
          <w:sz w:val="28"/>
          <w:szCs w:val="28"/>
        </w:rPr>
        <w:t>8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月</w:t>
      </w:r>
      <w:r w:rsidR="008B005A">
        <w:rPr>
          <w:rFonts w:ascii="標楷體" w:eastAsia="標楷體" w:hAnsi="標楷體" w:cs="Times New Roman" w:hint="eastAsia"/>
          <w:b/>
          <w:sz w:val="28"/>
          <w:szCs w:val="28"/>
        </w:rPr>
        <w:t>20</w:t>
      </w:r>
      <w:r w:rsidR="00B2623B">
        <w:rPr>
          <w:rFonts w:ascii="標楷體" w:eastAsia="標楷體" w:hAnsi="標楷體" w:cs="Gungsuh"/>
          <w:b/>
          <w:color w:val="000000"/>
          <w:sz w:val="28"/>
          <w:szCs w:val="28"/>
        </w:rPr>
        <w:t>日（</w:t>
      </w:r>
      <w:r w:rsidR="00B2623B">
        <w:rPr>
          <w:rFonts w:ascii="標楷體" w:eastAsia="標楷體" w:hAnsi="標楷體" w:cs="Gungsuh" w:hint="eastAsia"/>
          <w:b/>
          <w:color w:val="000000"/>
          <w:sz w:val="28"/>
          <w:szCs w:val="28"/>
        </w:rPr>
        <w:t>五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）</w:t>
      </w:r>
    </w:p>
    <w:p w:rsidR="00B755C9" w:rsidRPr="008D796E" w:rsidRDefault="00F634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發表形式：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分為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口頭發表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及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壁報發表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兩類，依審查委員之建議擇優入選。</w:t>
      </w:r>
    </w:p>
    <w:p w:rsidR="00B755C9" w:rsidRPr="008D796E" w:rsidRDefault="00F634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審查結果通知：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稿件採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匿名審查，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預計</w:t>
      </w:r>
      <w:r w:rsidRPr="008D796E">
        <w:rPr>
          <w:rFonts w:ascii="標楷體" w:eastAsia="標楷體" w:hAnsi="標楷體" w:cs="Times New Roman"/>
          <w:b/>
          <w:color w:val="000000"/>
          <w:sz w:val="28"/>
          <w:szCs w:val="28"/>
        </w:rPr>
        <w:t>202</w:t>
      </w:r>
      <w:r w:rsidRPr="008D796E">
        <w:rPr>
          <w:rFonts w:ascii="標楷體" w:eastAsia="標楷體" w:hAnsi="標楷體" w:cs="Times New Roman"/>
          <w:b/>
          <w:sz w:val="28"/>
          <w:szCs w:val="28"/>
        </w:rPr>
        <w:t>1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年</w:t>
      </w:r>
      <w:r w:rsidRPr="008D796E">
        <w:rPr>
          <w:rFonts w:ascii="標楷體" w:eastAsia="標楷體" w:hAnsi="標楷體" w:cs="Gungsuh"/>
          <w:b/>
          <w:sz w:val="28"/>
          <w:szCs w:val="28"/>
        </w:rPr>
        <w:t>9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月</w:t>
      </w:r>
      <w:r w:rsidRPr="008D796E">
        <w:rPr>
          <w:rFonts w:ascii="標楷體" w:eastAsia="標楷體" w:hAnsi="標楷體" w:cs="Gungsuh"/>
          <w:b/>
          <w:sz w:val="28"/>
          <w:szCs w:val="28"/>
        </w:rPr>
        <w:t>01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日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前於高師大教育學系網頁公佈錄取名單，錄取者請於</w:t>
      </w:r>
      <w:r w:rsidRPr="008D796E">
        <w:rPr>
          <w:rFonts w:ascii="標楷體" w:eastAsia="標楷體" w:hAnsi="標楷體" w:cs="Times New Roman"/>
          <w:b/>
          <w:color w:val="000000"/>
          <w:sz w:val="28"/>
          <w:szCs w:val="28"/>
        </w:rPr>
        <w:t>202</w:t>
      </w:r>
      <w:r w:rsidRPr="008D796E">
        <w:rPr>
          <w:rFonts w:ascii="標楷體" w:eastAsia="標楷體" w:hAnsi="標楷體" w:cs="Times New Roman"/>
          <w:b/>
          <w:sz w:val="28"/>
          <w:szCs w:val="28"/>
        </w:rPr>
        <w:t>1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年1</w:t>
      </w:r>
      <w:r w:rsidRPr="008D796E">
        <w:rPr>
          <w:rFonts w:ascii="標楷體" w:eastAsia="標楷體" w:hAnsi="標楷體" w:cs="Times New Roman"/>
          <w:b/>
          <w:sz w:val="28"/>
          <w:szCs w:val="28"/>
        </w:rPr>
        <w:t>0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月</w:t>
      </w:r>
      <w:r w:rsidRPr="008D796E">
        <w:rPr>
          <w:rFonts w:ascii="標楷體" w:eastAsia="標楷體" w:hAnsi="標楷體" w:cs="Times New Roman"/>
          <w:b/>
          <w:sz w:val="28"/>
          <w:szCs w:val="28"/>
        </w:rPr>
        <w:t>13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日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 xml:space="preserve">前繳交全文，全文字數限12,000字（格式以APA最新版為原則）逾期未繳交者不予受理。 </w:t>
      </w:r>
    </w:p>
    <w:p w:rsidR="00B755C9" w:rsidRPr="008D796E" w:rsidRDefault="00F634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稿件交寄方式：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請寄至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nknueduaca@gmail.com，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包含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摘要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及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投稿申請表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（請簽名後掃描），信件主旨為「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投稿：202</w:t>
      </w:r>
      <w:r w:rsidRPr="008D796E">
        <w:rPr>
          <w:rFonts w:ascii="標楷體" w:eastAsia="標楷體" w:hAnsi="標楷體" w:cs="Times New Roman"/>
          <w:b/>
          <w:sz w:val="28"/>
          <w:szCs w:val="28"/>
        </w:rPr>
        <w:t>1</w:t>
      </w:r>
      <w:r w:rsidRPr="008D796E">
        <w:rPr>
          <w:rFonts w:ascii="標楷體" w:eastAsia="標楷體" w:hAnsi="標楷體" w:cs="Gungsuh"/>
          <w:b/>
          <w:sz w:val="28"/>
          <w:szCs w:val="28"/>
        </w:rPr>
        <w:t>教育覺醒時代</w:t>
      </w: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學術研討會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」。</w:t>
      </w:r>
      <w:r w:rsidRPr="008D796E">
        <w:rPr>
          <w:rFonts w:ascii="標楷體" w:eastAsia="標楷體" w:hAnsi="標楷體"/>
        </w:rPr>
        <w:br w:type="page"/>
      </w:r>
    </w:p>
    <w:p w:rsidR="00B755C9" w:rsidRPr="008D796E" w:rsidRDefault="00B755C9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B755C9" w:rsidRPr="008D796E" w:rsidRDefault="00F634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承辦人員：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 xml:space="preserve">國立高雄師範大學教育研究學會學術股 </w:t>
      </w:r>
      <w:r w:rsidRPr="008D796E">
        <w:rPr>
          <w:rFonts w:ascii="標楷體" w:eastAsia="標楷體" w:hAnsi="標楷體" w:cs="標楷體"/>
          <w:sz w:val="28"/>
          <w:szCs w:val="28"/>
        </w:rPr>
        <w:t>林依萱、許容毓</w:t>
      </w:r>
    </w:p>
    <w:p w:rsidR="00B755C9" w:rsidRPr="008D796E" w:rsidRDefault="00F634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/>
        <w:ind w:left="720"/>
        <w:rPr>
          <w:rFonts w:ascii="標楷體" w:eastAsia="標楷體" w:hAnsi="標楷體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 xml:space="preserve">  E-mail：</w:t>
      </w:r>
      <w:hyperlink r:id="rId8">
        <w:r w:rsidRPr="008D796E">
          <w:rPr>
            <w:rFonts w:ascii="標楷體" w:eastAsia="標楷體" w:hAnsi="標楷體" w:cs="Gungsuh"/>
            <w:color w:val="1155CC"/>
            <w:sz w:val="28"/>
            <w:szCs w:val="28"/>
            <w:u w:val="single"/>
          </w:rPr>
          <w:t>610</w:t>
        </w:r>
      </w:hyperlink>
      <w:hyperlink r:id="rId9">
        <w:r w:rsidRPr="008D796E">
          <w:rPr>
            <w:rFonts w:ascii="標楷體" w:eastAsia="標楷體" w:hAnsi="標楷體" w:cs="Times New Roman"/>
            <w:color w:val="1155CC"/>
            <w:sz w:val="28"/>
            <w:szCs w:val="28"/>
            <w:u w:val="single"/>
          </w:rPr>
          <w:t>951021</w:t>
        </w:r>
      </w:hyperlink>
      <w:hyperlink r:id="rId10">
        <w:r w:rsidRPr="008D796E">
          <w:rPr>
            <w:rFonts w:ascii="標楷體" w:eastAsia="標楷體" w:hAnsi="標楷體" w:cs="Times New Roman"/>
            <w:color w:val="1155CC"/>
            <w:sz w:val="28"/>
            <w:szCs w:val="28"/>
            <w:u w:val="single"/>
          </w:rPr>
          <w:t>@mail.nknu.edu.tw</w:t>
        </w:r>
      </w:hyperlink>
    </w:p>
    <w:p w:rsidR="00B755C9" w:rsidRPr="008D796E" w:rsidRDefault="00F634B2" w:rsidP="00C45F50">
      <w:pPr>
        <w:widowControl w:val="0"/>
        <w:spacing w:after="180"/>
        <w:ind w:leftChars="300" w:left="720" w:firstLineChars="500" w:firstLine="1400"/>
        <w:rPr>
          <w:rFonts w:ascii="標楷體" w:eastAsia="標楷體" w:hAnsi="標楷體" w:cs="Times New Roman"/>
          <w:sz w:val="28"/>
          <w:szCs w:val="28"/>
        </w:rPr>
      </w:pPr>
      <w:r w:rsidRPr="008D796E">
        <w:rPr>
          <w:rFonts w:ascii="標楷體" w:eastAsia="標楷體" w:hAnsi="標楷體" w:cs="Gungsuh"/>
          <w:color w:val="1155CC"/>
          <w:sz w:val="28"/>
          <w:szCs w:val="28"/>
          <w:u w:val="single"/>
        </w:rPr>
        <w:t>610951018</w:t>
      </w:r>
      <w:hyperlink r:id="rId11">
        <w:r w:rsidRPr="008D796E">
          <w:rPr>
            <w:rFonts w:ascii="標楷體" w:eastAsia="標楷體" w:hAnsi="標楷體" w:cs="Times New Roman"/>
            <w:color w:val="1155CC"/>
            <w:sz w:val="28"/>
            <w:szCs w:val="28"/>
            <w:u w:val="single"/>
          </w:rPr>
          <w:t>@mail.nknu.edu.tw</w:t>
        </w:r>
      </w:hyperlink>
    </w:p>
    <w:p w:rsidR="00B755C9" w:rsidRPr="008D796E" w:rsidRDefault="00F634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/>
        <w:ind w:left="720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 xml:space="preserve">  連絡電話：09</w:t>
      </w:r>
      <w:r w:rsidRPr="008D796E">
        <w:rPr>
          <w:rFonts w:ascii="標楷體" w:eastAsia="標楷體" w:hAnsi="標楷體" w:cs="Times New Roman"/>
          <w:sz w:val="28"/>
          <w:szCs w:val="28"/>
        </w:rPr>
        <w:t>58</w:t>
      </w:r>
      <w:r w:rsidRPr="008D796E">
        <w:rPr>
          <w:rFonts w:ascii="標楷體" w:eastAsia="標楷體" w:hAnsi="標楷體" w:cs="Times New Roman"/>
          <w:color w:val="000000"/>
          <w:sz w:val="28"/>
          <w:szCs w:val="28"/>
        </w:rPr>
        <w:t>-2</w:t>
      </w:r>
      <w:sdt>
        <w:sdtPr>
          <w:rPr>
            <w:rFonts w:ascii="標楷體" w:eastAsia="標楷體" w:hAnsi="標楷體"/>
          </w:rPr>
          <w:tag w:val="goog_rdk_0"/>
          <w:id w:val="1787778090"/>
        </w:sdtPr>
        <w:sdtEndPr/>
        <w:sdtContent>
          <w:r w:rsidRPr="008D796E">
            <w:rPr>
              <w:rFonts w:ascii="標楷體" w:eastAsia="標楷體" w:hAnsi="標楷體" w:cs="Gungsuh"/>
              <w:sz w:val="28"/>
              <w:szCs w:val="28"/>
            </w:rPr>
            <w:t>28674、0976-220826</w:t>
          </w:r>
        </w:sdtContent>
      </w:sdt>
    </w:p>
    <w:p w:rsidR="00810A7F" w:rsidRPr="00810A7F" w:rsidRDefault="00810A7F" w:rsidP="00810A7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/>
          <w:b/>
          <w:color w:val="000000"/>
          <w:sz w:val="28"/>
          <w:szCs w:val="28"/>
        </w:rPr>
      </w:pPr>
      <w:r w:rsidRPr="00810A7F">
        <w:rPr>
          <w:rFonts w:ascii="標楷體" w:eastAsia="標楷體" w:hAnsi="標楷體" w:hint="eastAsia"/>
          <w:b/>
          <w:color w:val="000000"/>
          <w:sz w:val="28"/>
          <w:szCs w:val="28"/>
        </w:rPr>
        <w:t>指導單位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：</w:t>
      </w:r>
      <w:r w:rsidRPr="00810A7F">
        <w:rPr>
          <w:rFonts w:ascii="標楷體" w:eastAsia="標楷體" w:hAnsi="標楷體" w:hint="eastAsia"/>
          <w:color w:val="000000"/>
          <w:sz w:val="28"/>
          <w:szCs w:val="28"/>
        </w:rPr>
        <w:t>高雄師範大學教育學系</w:t>
      </w:r>
    </w:p>
    <w:p w:rsidR="00B755C9" w:rsidRPr="008D796E" w:rsidRDefault="00F634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附則：</w:t>
      </w:r>
    </w:p>
    <w:p w:rsidR="00B755C9" w:rsidRPr="008D796E" w:rsidRDefault="00F634B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高師大教育系學生不另收審稿費，惟投稿兩篇以上者（包含兩篇），需自行負擔審稿費（每篇600元）。其餘投稿均須負擔審稿費每篇600元（不含匯費30元），文章經錄取者不須負擔當天參與研討會之費用，不另行致贈稿酬。</w:t>
      </w:r>
    </w:p>
    <w:p w:rsidR="00B755C9" w:rsidRPr="008D796E" w:rsidRDefault="00F634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/>
        <w:ind w:left="1200"/>
        <w:jc w:val="both"/>
        <w:rPr>
          <w:rFonts w:ascii="標楷體" w:eastAsia="標楷體" w:hAnsi="標楷體" w:cs="Times New Roman"/>
          <w:color w:val="000000"/>
          <w:sz w:val="28"/>
          <w:szCs w:val="28"/>
          <w:highlight w:val="white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  <w:highlight w:val="white"/>
        </w:rPr>
        <w:t>【匯款資訊】學會帳戶：0041305 0188232（郵局）戶名：教育研究學會</w:t>
      </w:r>
    </w:p>
    <w:p w:rsidR="00B755C9" w:rsidRPr="008D796E" w:rsidRDefault="00F634B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來稿無論審查通過與否，一律不退件。</w:t>
      </w:r>
    </w:p>
    <w:p w:rsidR="00B755C9" w:rsidRPr="008D796E" w:rsidRDefault="00F634B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 xml:space="preserve">發現有一稿多投之情況，罰則如下： </w:t>
      </w:r>
    </w:p>
    <w:p w:rsidR="00B755C9" w:rsidRPr="008D796E" w:rsidRDefault="00F634B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1418" w:hanging="142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一年內不可再投本研究學會舉辦之學術論壇與學術研討會。</w:t>
      </w:r>
    </w:p>
    <w:p w:rsidR="00B755C9" w:rsidRPr="008D796E" w:rsidRDefault="00F634B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1418" w:hanging="142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主動</w:t>
      </w:r>
      <w:r w:rsidR="00810A7F">
        <w:rPr>
          <w:rFonts w:ascii="標楷體" w:eastAsia="標楷體" w:hAnsi="標楷體" w:cs="Gungsuh" w:hint="eastAsia"/>
          <w:color w:val="000000"/>
          <w:sz w:val="28"/>
          <w:szCs w:val="28"/>
        </w:rPr>
        <w:t>會</w:t>
      </w:r>
      <w:r w:rsidRPr="008D796E">
        <w:rPr>
          <w:rFonts w:ascii="標楷體" w:eastAsia="標楷體" w:hAnsi="標楷體" w:cs="Gungsuh"/>
          <w:color w:val="000000"/>
          <w:sz w:val="28"/>
          <w:szCs w:val="28"/>
        </w:rPr>
        <w:t>知投稿者的另一個投稿單位。</w:t>
      </w:r>
    </w:p>
    <w:p w:rsidR="00B755C9" w:rsidRPr="008D796E" w:rsidRDefault="00F634B2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1418" w:hanging="142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考量學術倫理問題，投稿者（碩博士生）若以碩博士論文改寫，則須敦請指導教授同意並簽名；若未按照上述規定，日後影響學位相關問題等，本學會概不負責。</w:t>
      </w:r>
    </w:p>
    <w:p w:rsidR="00B755C9" w:rsidRPr="008D796E" w:rsidRDefault="00F634B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若已進入審稿程序而撤稿者，非學會成員一概不予退費，學會成員則一學期內不得再投稿本學會舉辦之學術研討會及論壇。</w:t>
      </w:r>
    </w:p>
    <w:p w:rsidR="00B755C9" w:rsidRPr="008D796E" w:rsidRDefault="00F634B2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80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若投稿者稿件錄取後有以下情事：1.撤稿 2.於發表會當天未出席，罰則如下。</w:t>
      </w:r>
    </w:p>
    <w:p w:rsidR="00B755C9" w:rsidRPr="008D796E" w:rsidRDefault="00F634B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1418" w:hanging="142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本研究學會將不給予發表證明。</w:t>
      </w:r>
    </w:p>
    <w:p w:rsidR="00B755C9" w:rsidRPr="008D796E" w:rsidRDefault="00F634B2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80"/>
        <w:ind w:left="1418" w:hanging="142"/>
        <w:jc w:val="both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一年內不可再投本研究學會舉辦之學術研討會，以及發行之教育研究。</w:t>
      </w:r>
    </w:p>
    <w:p w:rsidR="00B755C9" w:rsidRPr="008D796E" w:rsidRDefault="00B755C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color w:val="000000"/>
          <w:sz w:val="28"/>
          <w:szCs w:val="28"/>
        </w:rPr>
      </w:pPr>
    </w:p>
    <w:p w:rsidR="00B755C9" w:rsidRPr="008D796E" w:rsidRDefault="00F634B2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80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b/>
          <w:color w:val="000000"/>
          <w:sz w:val="28"/>
          <w:szCs w:val="28"/>
        </w:rPr>
        <w:t>備註：</w:t>
      </w:r>
      <w:r w:rsidRPr="008D796E">
        <w:rPr>
          <w:rFonts w:ascii="標楷體" w:eastAsia="標楷體" w:hAnsi="標楷體" w:cs="Gungsuh"/>
          <w:b/>
          <w:sz w:val="28"/>
          <w:szCs w:val="28"/>
        </w:rPr>
        <w:t>因疫情影響，將有可能改為線上舉辦</w:t>
      </w:r>
    </w:p>
    <w:p w:rsidR="00B755C9" w:rsidRPr="008D796E" w:rsidRDefault="00F634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80"/>
        <w:ind w:left="720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color w:val="000000"/>
          <w:sz w:val="28"/>
          <w:szCs w:val="28"/>
        </w:rPr>
        <w:t>相關資訊請連結本系網頁http://c.nknu.edu.tw/edu/</w:t>
      </w:r>
      <w:r w:rsidRPr="008D796E">
        <w:rPr>
          <w:rFonts w:ascii="標楷體" w:eastAsia="標楷體" w:hAnsi="標楷體"/>
        </w:rPr>
        <w:br w:type="page"/>
      </w:r>
    </w:p>
    <w:p w:rsidR="00B755C9" w:rsidRPr="008D796E" w:rsidRDefault="00B755C9">
      <w:pPr>
        <w:pBdr>
          <w:top w:val="nil"/>
          <w:left w:val="nil"/>
          <w:bottom w:val="nil"/>
          <w:right w:val="nil"/>
          <w:between w:val="nil"/>
        </w:pBdr>
        <w:rPr>
          <w:rFonts w:ascii="標楷體" w:eastAsia="標楷體" w:hAnsi="標楷體" w:cs="Times New Roman"/>
          <w:color w:val="000000"/>
        </w:rPr>
      </w:pPr>
    </w:p>
    <w:p w:rsidR="00B755C9" w:rsidRPr="008D796E" w:rsidRDefault="00F634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b/>
          <w:color w:val="000000"/>
          <w:sz w:val="32"/>
          <w:szCs w:val="32"/>
        </w:rPr>
        <w:t>國立高雄師範大學教育學系</w:t>
      </w:r>
    </w:p>
    <w:p w:rsidR="00F634B2" w:rsidRPr="008D796E" w:rsidRDefault="00F634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標楷體" w:eastAsia="標楷體" w:hAnsi="標楷體" w:cs="Gungsuh"/>
          <w:b/>
          <w:color w:val="000000"/>
          <w:sz w:val="36"/>
          <w:szCs w:val="36"/>
        </w:rPr>
      </w:pPr>
      <w:r w:rsidRPr="008D796E">
        <w:rPr>
          <w:rFonts w:ascii="標楷體" w:eastAsia="標楷體" w:hAnsi="標楷體" w:cs="Times New Roman"/>
          <w:b/>
          <w:color w:val="000000"/>
          <w:sz w:val="36"/>
          <w:szCs w:val="36"/>
        </w:rPr>
        <w:t>202</w:t>
      </w:r>
      <w:r w:rsidRPr="008D796E">
        <w:rPr>
          <w:rFonts w:ascii="標楷體" w:eastAsia="標楷體" w:hAnsi="標楷體" w:cs="Times New Roman"/>
          <w:b/>
          <w:sz w:val="36"/>
          <w:szCs w:val="36"/>
        </w:rPr>
        <w:t>1</w:t>
      </w:r>
      <w:r w:rsidRPr="008D796E">
        <w:rPr>
          <w:rFonts w:ascii="標楷體" w:eastAsia="標楷體" w:hAnsi="標楷體" w:cs="新細明體" w:hint="eastAsia"/>
          <w:b/>
          <w:sz w:val="36"/>
          <w:szCs w:val="36"/>
        </w:rPr>
        <w:t>教</w:t>
      </w:r>
      <w:r w:rsidRPr="008D796E">
        <w:rPr>
          <w:rFonts w:ascii="標楷體" w:eastAsia="標楷體" w:hAnsi="標楷體" w:cs="Gungsuh" w:hint="eastAsia"/>
          <w:b/>
          <w:sz w:val="36"/>
          <w:szCs w:val="36"/>
        </w:rPr>
        <w:t>育覺醒時代</w:t>
      </w:r>
      <w:r w:rsidRPr="008D796E">
        <w:rPr>
          <w:rFonts w:ascii="標楷體" w:eastAsia="標楷體" w:hAnsi="標楷體" w:cs="Gungsuh" w:hint="eastAsia"/>
          <w:b/>
          <w:color w:val="000000"/>
          <w:sz w:val="36"/>
          <w:szCs w:val="36"/>
        </w:rPr>
        <w:t>學術</w:t>
      </w:r>
      <w:r w:rsidRPr="008D796E">
        <w:rPr>
          <w:rFonts w:ascii="標楷體" w:eastAsia="標楷體" w:hAnsi="標楷體" w:cs="新細明體" w:hint="eastAsia"/>
          <w:b/>
          <w:color w:val="000000"/>
          <w:sz w:val="36"/>
          <w:szCs w:val="36"/>
        </w:rPr>
        <w:t>研</w:t>
      </w:r>
      <w:r w:rsidRPr="008D796E">
        <w:rPr>
          <w:rFonts w:ascii="標楷體" w:eastAsia="標楷體" w:hAnsi="標楷體" w:cs="Gungsuh" w:hint="eastAsia"/>
          <w:b/>
          <w:color w:val="000000"/>
          <w:sz w:val="36"/>
          <w:szCs w:val="36"/>
        </w:rPr>
        <w:t>討會</w:t>
      </w:r>
    </w:p>
    <w:p w:rsidR="00B755C9" w:rsidRPr="008D796E" w:rsidRDefault="00F634B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jc w:val="center"/>
        <w:rPr>
          <w:rFonts w:ascii="標楷體" w:eastAsia="標楷體" w:hAnsi="標楷體"/>
          <w:color w:val="000000"/>
        </w:rPr>
      </w:pPr>
      <w:r w:rsidRPr="008D796E">
        <w:rPr>
          <w:rFonts w:ascii="標楷體" w:eastAsia="標楷體" w:hAnsi="標楷體" w:cs="Gungsuh"/>
          <w:b/>
          <w:color w:val="000000"/>
          <w:sz w:val="32"/>
          <w:szCs w:val="32"/>
        </w:rPr>
        <w:t>論文發表申請表</w:t>
      </w:r>
    </w:p>
    <w:tbl>
      <w:tblPr>
        <w:tblStyle w:val="a6"/>
        <w:tblW w:w="1025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6"/>
        <w:gridCol w:w="590"/>
        <w:gridCol w:w="794"/>
        <w:gridCol w:w="2755"/>
        <w:gridCol w:w="986"/>
        <w:gridCol w:w="854"/>
        <w:gridCol w:w="286"/>
        <w:gridCol w:w="2999"/>
      </w:tblGrid>
      <w:tr w:rsidR="00B755C9" w:rsidRPr="008D796E">
        <w:trPr>
          <w:trHeight w:val="536"/>
        </w:trPr>
        <w:tc>
          <w:tcPr>
            <w:tcW w:w="15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 xml:space="preserve">論  文  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名  稱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中 文</w:t>
            </w:r>
          </w:p>
        </w:tc>
        <w:tc>
          <w:tcPr>
            <w:tcW w:w="7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755C9" w:rsidRPr="008D796E">
        <w:trPr>
          <w:trHeight w:val="566"/>
        </w:trPr>
        <w:tc>
          <w:tcPr>
            <w:tcW w:w="1576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英 文</w:t>
            </w:r>
          </w:p>
        </w:tc>
        <w:tc>
          <w:tcPr>
            <w:tcW w:w="78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755C9" w:rsidRPr="008D796E">
        <w:trPr>
          <w:trHeight w:val="531"/>
        </w:trPr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作  者</w:t>
            </w:r>
          </w:p>
        </w:tc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姓    名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中 文</w:t>
            </w:r>
          </w:p>
        </w:tc>
        <w:tc>
          <w:tcPr>
            <w:tcW w:w="3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服務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29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例：高雄市森林國中</w:t>
            </w:r>
          </w:p>
        </w:tc>
      </w:tr>
      <w:tr w:rsidR="00B755C9" w:rsidRPr="008D796E">
        <w:trPr>
          <w:trHeight w:val="531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英 文</w:t>
            </w:r>
          </w:p>
        </w:tc>
        <w:tc>
          <w:tcPr>
            <w:tcW w:w="3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755C9" w:rsidRPr="008D796E">
        <w:trPr>
          <w:trHeight w:val="646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 xml:space="preserve">就讀學校    </w:t>
            </w:r>
          </w:p>
        </w:tc>
        <w:tc>
          <w:tcPr>
            <w:tcW w:w="3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例：國立高雄師範大學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系所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例：教育碩士班二年級</w:t>
            </w:r>
          </w:p>
        </w:tc>
      </w:tr>
      <w:tr w:rsidR="00B755C9" w:rsidRPr="008D796E">
        <w:trPr>
          <w:trHeight w:val="531"/>
        </w:trPr>
        <w:tc>
          <w:tcPr>
            <w:tcW w:w="9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共  同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作  者</w:t>
            </w:r>
          </w:p>
        </w:tc>
        <w:tc>
          <w:tcPr>
            <w:tcW w:w="5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姓    名</w:t>
            </w: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中 文</w:t>
            </w:r>
          </w:p>
        </w:tc>
        <w:tc>
          <w:tcPr>
            <w:tcW w:w="3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服務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29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例：高雄市森林國中</w:t>
            </w:r>
          </w:p>
        </w:tc>
      </w:tr>
      <w:tr w:rsidR="00B755C9" w:rsidRPr="008D796E">
        <w:trPr>
          <w:trHeight w:val="531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5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7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英 文</w:t>
            </w:r>
          </w:p>
        </w:tc>
        <w:tc>
          <w:tcPr>
            <w:tcW w:w="3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299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755C9" w:rsidRPr="008D796E">
        <w:trPr>
          <w:trHeight w:val="679"/>
        </w:trPr>
        <w:tc>
          <w:tcPr>
            <w:tcW w:w="98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13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 xml:space="preserve">就讀學校    </w:t>
            </w:r>
          </w:p>
        </w:tc>
        <w:tc>
          <w:tcPr>
            <w:tcW w:w="374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例：國立高雄師範大學</w:t>
            </w:r>
          </w:p>
        </w:tc>
        <w:tc>
          <w:tcPr>
            <w:tcW w:w="11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系所</w:t>
            </w:r>
          </w:p>
        </w:tc>
        <w:tc>
          <w:tcPr>
            <w:tcW w:w="29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>例：教育碩士班一年級</w:t>
            </w:r>
          </w:p>
        </w:tc>
      </w:tr>
      <w:tr w:rsidR="00B755C9" w:rsidRPr="008D796E">
        <w:trPr>
          <w:trHeight w:val="1114"/>
        </w:trPr>
        <w:tc>
          <w:tcPr>
            <w:tcW w:w="1025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Times New Roman"/>
                <w:color w:val="000000"/>
                <w:u w:val="single"/>
              </w:rPr>
              <w:t>*</w:t>
            </w:r>
            <w:r w:rsidRPr="008D796E">
              <w:rPr>
                <w:rFonts w:ascii="標楷體" w:eastAsia="標楷體" w:hAnsi="標楷體" w:cs="Gungsuh"/>
                <w:b/>
                <w:color w:val="000000"/>
                <w:u w:val="single"/>
              </w:rPr>
              <w:t>若以碩士論文改寫，則敦請指導教授同意並簽名（非論文改寫此欄免填）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</w:rPr>
              <w:t xml:space="preserve"> 碩士畢業學校：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</w:rPr>
              <w:t xml:space="preserve"> 碩士論文名稱：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80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  <w:t xml:space="preserve"> </w:t>
            </w:r>
            <w:r w:rsidRPr="008D796E">
              <w:rPr>
                <w:rFonts w:ascii="標楷體" w:eastAsia="標楷體" w:hAnsi="標楷體" w:cs="Gungsuh"/>
                <w:color w:val="000000"/>
              </w:rPr>
              <w:t>指導教授簽名：</w:t>
            </w:r>
          </w:p>
        </w:tc>
      </w:tr>
      <w:tr w:rsidR="00B755C9" w:rsidRPr="008D796E">
        <w:trPr>
          <w:trHeight w:val="531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論  文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字  數</w:t>
            </w:r>
          </w:p>
        </w:tc>
        <w:tc>
          <w:tcPr>
            <w:tcW w:w="92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0"/>
                <w:szCs w:val="20"/>
              </w:rPr>
              <w:t>（含註釋、圖表、參考文獻及空白，限一萬二千字以內，以字數統計中的「字數」計算）</w:t>
            </w:r>
          </w:p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755C9" w:rsidRPr="008D796E">
        <w:trPr>
          <w:trHeight w:val="531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論  文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領  域</w:t>
            </w:r>
          </w:p>
        </w:tc>
        <w:tc>
          <w:tcPr>
            <w:tcW w:w="92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D796E">
              <w:rPr>
                <w:rFonts w:ascii="標楷體" w:eastAsia="標楷體" w:hAnsi="標楷體" w:cs="標楷體"/>
                <w:color w:val="000000"/>
              </w:rPr>
              <w:t xml:space="preserve"> □教育基礎理論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D796E">
              <w:rPr>
                <w:rFonts w:ascii="標楷體" w:eastAsia="標楷體" w:hAnsi="標楷體" w:cs="標楷體"/>
                <w:color w:val="000000"/>
              </w:rPr>
              <w:t xml:space="preserve"> □課程與教學（含素養導向教學與重大議題融入教學）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D796E">
              <w:rPr>
                <w:rFonts w:ascii="標楷體" w:eastAsia="標楷體" w:hAnsi="標楷體" w:cs="標楷體"/>
                <w:color w:val="000000"/>
              </w:rPr>
              <w:t xml:space="preserve"> □教育政策與改革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D796E">
              <w:rPr>
                <w:rFonts w:ascii="標楷體" w:eastAsia="標楷體" w:hAnsi="標楷體" w:cs="標楷體"/>
                <w:color w:val="000000"/>
              </w:rPr>
              <w:t xml:space="preserve"> □科技應用與教育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標楷體"/>
                <w:color w:val="000000"/>
              </w:rPr>
              <w:t xml:space="preserve"> □心理教育輔導與諮商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D796E">
              <w:rPr>
                <w:rFonts w:ascii="標楷體" w:eastAsia="標楷體" w:hAnsi="標楷體" w:cs="標楷體"/>
                <w:color w:val="000000"/>
              </w:rPr>
              <w:t xml:space="preserve"> □師資培育之現況與困境</w:t>
            </w:r>
          </w:p>
          <w:p w:rsidR="00B755C9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D796E">
              <w:rPr>
                <w:rFonts w:ascii="標楷體" w:eastAsia="標楷體" w:hAnsi="標楷體" w:cs="標楷體"/>
                <w:color w:val="000000"/>
              </w:rPr>
              <w:t xml:space="preserve"> □生命教育</w:t>
            </w:r>
          </w:p>
          <w:p w:rsidR="005B4D01" w:rsidRPr="008D796E" w:rsidRDefault="005B4D01" w:rsidP="005B4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Chars="50" w:firstLine="120"/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D796E">
              <w:rPr>
                <w:rFonts w:ascii="標楷體" w:eastAsia="標楷體" w:hAnsi="標楷體" w:cs="標楷體"/>
                <w:color w:val="00000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</w:rPr>
              <w:t>雙語教育</w:t>
            </w:r>
          </w:p>
          <w:p w:rsidR="005B4D01" w:rsidRPr="005B4D01" w:rsidRDefault="005B4D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 w:cs="標楷體"/>
                <w:color w:val="000000"/>
              </w:rPr>
            </w:pPr>
            <w:r w:rsidRPr="008D796E">
              <w:rPr>
                <w:rFonts w:ascii="標楷體" w:eastAsia="標楷體" w:hAnsi="標楷體" w:cs="標楷體"/>
                <w:color w:val="000000"/>
              </w:rPr>
              <w:t xml:space="preserve"> □</w:t>
            </w:r>
            <w:r>
              <w:rPr>
                <w:rFonts w:ascii="標楷體" w:eastAsia="標楷體" w:hAnsi="標楷體" w:cs="標楷體" w:hint="eastAsia"/>
                <w:color w:val="000000"/>
              </w:rPr>
              <w:t>其他教育議題</w:t>
            </w:r>
          </w:p>
        </w:tc>
      </w:tr>
      <w:tr w:rsidR="00B755C9" w:rsidRPr="008D796E">
        <w:trPr>
          <w:trHeight w:val="531"/>
        </w:trPr>
        <w:tc>
          <w:tcPr>
            <w:tcW w:w="696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 xml:space="preserve">發表方式優先選擇順序 </w:t>
            </w:r>
            <w:r w:rsidRPr="008D796E">
              <w:rPr>
                <w:rFonts w:ascii="標楷體" w:eastAsia="標楷體" w:hAnsi="標楷體" w:cs="Gungsuh"/>
                <w:b/>
                <w:color w:val="000000"/>
                <w:sz w:val="26"/>
                <w:szCs w:val="26"/>
              </w:rPr>
              <w:t>(最後發表方式以審查教師意見為主)</w:t>
            </w:r>
          </w:p>
        </w:tc>
        <w:tc>
          <w:tcPr>
            <w:tcW w:w="32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□口頭發表 □壁報發表</w:t>
            </w:r>
          </w:p>
        </w:tc>
      </w:tr>
      <w:tr w:rsidR="00B755C9" w:rsidRPr="008D796E">
        <w:trPr>
          <w:trHeight w:val="926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連絡人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姓　名</w:t>
            </w:r>
          </w:p>
        </w:tc>
        <w:tc>
          <w:tcPr>
            <w:tcW w:w="4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8"/>
                <w:szCs w:val="28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-24" w:firstLine="23"/>
              <w:jc w:val="both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電 話</w:t>
            </w:r>
          </w:p>
        </w:tc>
        <w:tc>
          <w:tcPr>
            <w:tcW w:w="4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</w:rPr>
              <w:t>O：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</w:rPr>
              <w:t>H：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</w:rPr>
              <w:t>M：</w:t>
            </w:r>
          </w:p>
        </w:tc>
      </w:tr>
      <w:tr w:rsidR="00B755C9" w:rsidRPr="008D796E">
        <w:trPr>
          <w:trHeight w:val="531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傳  真</w:t>
            </w:r>
          </w:p>
        </w:tc>
        <w:tc>
          <w:tcPr>
            <w:tcW w:w="4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</w:pPr>
            <w:r w:rsidRPr="008D796E">
              <w:rPr>
                <w:rFonts w:ascii="標楷體" w:eastAsia="標楷體" w:hAnsi="標楷體" w:cs="Times New Roman"/>
                <w:color w:val="000000"/>
                <w:sz w:val="26"/>
                <w:szCs w:val="26"/>
              </w:rPr>
              <w:t>E-mail</w:t>
            </w:r>
          </w:p>
        </w:tc>
        <w:tc>
          <w:tcPr>
            <w:tcW w:w="413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755C9" w:rsidRPr="008D796E">
        <w:trPr>
          <w:trHeight w:val="545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通訊處</w:t>
            </w:r>
          </w:p>
        </w:tc>
        <w:tc>
          <w:tcPr>
            <w:tcW w:w="92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B755C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</w:p>
        </w:tc>
      </w:tr>
      <w:tr w:rsidR="00B755C9" w:rsidRPr="008D796E">
        <w:trPr>
          <w:trHeight w:val="531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所  需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設  備</w:t>
            </w:r>
          </w:p>
        </w:tc>
        <w:tc>
          <w:tcPr>
            <w:tcW w:w="92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標楷體"/>
                <w:color w:val="000000"/>
              </w:rPr>
              <w:t>□</w:t>
            </w:r>
            <w:r w:rsidRPr="008D796E">
              <w:rPr>
                <w:rFonts w:ascii="標楷體" w:eastAsia="標楷體" w:hAnsi="標楷體" w:cs="Gungsuh"/>
                <w:color w:val="000000"/>
              </w:rPr>
              <w:t xml:space="preserve">1.筆記型電腦  </w:t>
            </w:r>
            <w:r w:rsidRPr="008D796E">
              <w:rPr>
                <w:rFonts w:ascii="標楷體" w:eastAsia="標楷體" w:hAnsi="標楷體" w:cs="標楷體"/>
                <w:color w:val="000000"/>
              </w:rPr>
              <w:t>□</w:t>
            </w:r>
            <w:r w:rsidRPr="008D796E">
              <w:rPr>
                <w:rFonts w:ascii="標楷體" w:eastAsia="標楷體" w:hAnsi="標楷體" w:cs="Gungsuh"/>
                <w:color w:val="000000"/>
              </w:rPr>
              <w:t>2.其他：_____________</w:t>
            </w:r>
          </w:p>
        </w:tc>
      </w:tr>
      <w:tr w:rsidR="00B755C9" w:rsidRPr="008D796E">
        <w:trPr>
          <w:trHeight w:val="1304"/>
        </w:trPr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作  者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聲  明</w:t>
            </w:r>
          </w:p>
        </w:tc>
        <w:tc>
          <w:tcPr>
            <w:tcW w:w="926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20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本篇著作未曾以任何方式出版或發行，且無一稿多投之情況，若有抄襲、違反著作權法或引起版權糾紛，本人願負一切法律責任。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>作者簽名：</w:t>
            </w:r>
          </w:p>
          <w:p w:rsidR="00B755C9" w:rsidRPr="008D796E" w:rsidRDefault="00F634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標楷體" w:eastAsia="標楷體" w:hAnsi="標楷體"/>
                <w:color w:val="000000"/>
              </w:rPr>
            </w:pPr>
            <w:r w:rsidRPr="008D796E">
              <w:rPr>
                <w:rFonts w:ascii="標楷體" w:eastAsia="標楷體" w:hAnsi="標楷體" w:cs="Gungsuh"/>
                <w:color w:val="000000"/>
                <w:sz w:val="26"/>
                <w:szCs w:val="26"/>
              </w:rPr>
              <w:t xml:space="preserve">　　　　　　　　　　　　　　　　　　　　　   　年　　 月　 　日</w:t>
            </w:r>
          </w:p>
        </w:tc>
      </w:tr>
    </w:tbl>
    <w:p w:rsidR="00B755C9" w:rsidRPr="008D796E" w:rsidRDefault="00F634B2">
      <w:pPr>
        <w:widowControl w:val="0"/>
        <w:pBdr>
          <w:top w:val="nil"/>
          <w:left w:val="nil"/>
          <w:bottom w:val="nil"/>
          <w:right w:val="nil"/>
          <w:between w:val="nil"/>
        </w:pBdr>
        <w:ind w:left="750" w:hanging="750"/>
        <w:jc w:val="both"/>
        <w:rPr>
          <w:rFonts w:ascii="標楷體" w:eastAsia="標楷體" w:hAnsi="標楷體"/>
          <w:color w:val="000000"/>
        </w:rPr>
      </w:pPr>
      <w:bookmarkStart w:id="1" w:name="_heading=h.gjdgxs" w:colFirst="0" w:colLast="0"/>
      <w:bookmarkEnd w:id="1"/>
      <w:r w:rsidRPr="008D796E">
        <w:rPr>
          <w:rFonts w:ascii="標楷體" w:eastAsia="標楷體" w:hAnsi="標楷體" w:cs="Gungsuh"/>
          <w:color w:val="000000"/>
          <w:sz w:val="20"/>
          <w:szCs w:val="20"/>
        </w:rPr>
        <w:t xml:space="preserve">備註：請投稿者留下可以確實連絡到您的電話與e-mail，以便錄取通知。 </w:t>
      </w:r>
    </w:p>
    <w:sectPr w:rsidR="00B755C9" w:rsidRPr="008D796E">
      <w:pgSz w:w="11900" w:h="16840"/>
      <w:pgMar w:top="720" w:right="720" w:bottom="720" w:left="72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286" w:rsidRDefault="001F3286" w:rsidP="00B6358A">
      <w:r>
        <w:separator/>
      </w:r>
    </w:p>
  </w:endnote>
  <w:endnote w:type="continuationSeparator" w:id="0">
    <w:p w:rsidR="001F3286" w:rsidRDefault="001F3286" w:rsidP="00B6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286" w:rsidRDefault="001F3286" w:rsidP="00B6358A">
      <w:r>
        <w:separator/>
      </w:r>
    </w:p>
  </w:footnote>
  <w:footnote w:type="continuationSeparator" w:id="0">
    <w:p w:rsidR="001F3286" w:rsidRDefault="001F3286" w:rsidP="00B6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5588E"/>
    <w:multiLevelType w:val="multilevel"/>
    <w:tmpl w:val="268AD5E2"/>
    <w:lvl w:ilvl="0">
      <w:start w:val="1"/>
      <w:numFmt w:val="decimal"/>
      <w:lvlText w:val="(%1)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1720601B"/>
    <w:multiLevelType w:val="multilevel"/>
    <w:tmpl w:val="857ED56A"/>
    <w:lvl w:ilvl="0">
      <w:start w:val="1"/>
      <w:numFmt w:val="decimal"/>
      <w:lvlText w:val="%1、"/>
      <w:lvlJc w:val="left"/>
      <w:pPr>
        <w:ind w:left="720" w:hanging="720"/>
      </w:pPr>
      <w:rPr>
        <w:b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870927"/>
    <w:multiLevelType w:val="multilevel"/>
    <w:tmpl w:val="A8CADDE4"/>
    <w:lvl w:ilvl="0">
      <w:start w:val="1"/>
      <w:numFmt w:val="decimal"/>
      <w:lvlText w:val="%1."/>
      <w:lvlJc w:val="right"/>
      <w:pPr>
        <w:ind w:left="1680" w:hanging="480"/>
      </w:pPr>
    </w:lvl>
    <w:lvl w:ilvl="1">
      <w:start w:val="1"/>
      <w:numFmt w:val="decim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decim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decim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3" w15:restartNumberingAfterBreak="0">
    <w:nsid w:val="3DDF55C4"/>
    <w:multiLevelType w:val="multilevel"/>
    <w:tmpl w:val="F5FEB2A0"/>
    <w:lvl w:ilvl="0">
      <w:start w:val="1"/>
      <w:numFmt w:val="decimal"/>
      <w:lvlText w:val="%1."/>
      <w:lvlJc w:val="right"/>
      <w:pPr>
        <w:ind w:left="1680" w:hanging="480"/>
      </w:pPr>
    </w:lvl>
    <w:lvl w:ilvl="1">
      <w:start w:val="1"/>
      <w:numFmt w:val="decim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decim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decim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4" w15:restartNumberingAfterBreak="0">
    <w:nsid w:val="6C4C6BF6"/>
    <w:multiLevelType w:val="multilevel"/>
    <w:tmpl w:val="FE0CABC0"/>
    <w:lvl w:ilvl="0">
      <w:start w:val="1"/>
      <w:numFmt w:val="decimal"/>
      <w:lvlText w:val="(%1)"/>
      <w:lvlJc w:val="left"/>
      <w:pPr>
        <w:ind w:left="1200" w:hanging="480"/>
      </w:pPr>
    </w:lvl>
    <w:lvl w:ilvl="1">
      <w:start w:val="1"/>
      <w:numFmt w:val="decim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decim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decim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55C9"/>
    <w:rsid w:val="001F3286"/>
    <w:rsid w:val="004A2C03"/>
    <w:rsid w:val="005B4D01"/>
    <w:rsid w:val="0066158F"/>
    <w:rsid w:val="00810A7F"/>
    <w:rsid w:val="008B005A"/>
    <w:rsid w:val="008D796E"/>
    <w:rsid w:val="00992931"/>
    <w:rsid w:val="00B2623B"/>
    <w:rsid w:val="00B6358A"/>
    <w:rsid w:val="00B755C9"/>
    <w:rsid w:val="00B95350"/>
    <w:rsid w:val="00C15C43"/>
    <w:rsid w:val="00C45F50"/>
    <w:rsid w:val="00F0628D"/>
    <w:rsid w:val="00F63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0BD6DED-7158-4B53-A25A-DA8C2FB68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20" w:type="dxa"/>
        <w:right w:w="2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20" w:type="dxa"/>
        <w:right w:w="2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63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F634B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B63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B6358A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B6358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B6358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610951021@mail.nknu.edu.tw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610951021@mail.nknu.edu.tw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610951021@mail.nkn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610951021@mail.nknu.edu.t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9pNY566jRhKNBTwwp/9LVqHzOQ==">AMUW2mXgkm9yulMZuGEgcV2J+LnYQq3xXDMs5i96Dlmn5hXHZm7dS3a6wH0qPraS64pR+Qf7q5ZEeRjJP0z3f3+ae5f1y1UgBgmHxv4PDFyIlhKBpEIzFrJ5jUiaauutFIyYftYwdo1vPbk/5NS+xfCyiQhIDb31JdCi/FqnceF+qMBMWQsEyoc=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1929</Characters>
  <Application>Microsoft Office Word</Application>
  <DocSecurity>0</DocSecurity>
  <Lines>16</Lines>
  <Paragraphs>4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2021-06-30T14:15:00Z</cp:lastPrinted>
  <dcterms:created xsi:type="dcterms:W3CDTF">2021-06-28T04:39:00Z</dcterms:created>
  <dcterms:modified xsi:type="dcterms:W3CDTF">2021-06-30T14:15:00Z</dcterms:modified>
</cp:coreProperties>
</file>