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04" w:rsidRPr="00EA58C7" w:rsidRDefault="00212904" w:rsidP="00E47EDA">
      <w:pPr>
        <w:jc w:val="center"/>
        <w:rPr>
          <w:rFonts w:ascii="標楷體" w:eastAsia="標楷體" w:hAnsi="標楷體"/>
          <w:b/>
          <w:sz w:val="28"/>
        </w:rPr>
      </w:pPr>
      <w:r w:rsidRPr="00EA58C7">
        <w:rPr>
          <w:rFonts w:ascii="標楷體" w:eastAsia="標楷體" w:hAnsi="標楷體" w:hint="eastAsia"/>
          <w:b/>
          <w:sz w:val="28"/>
        </w:rPr>
        <w:t>國立高雄師範大學教育學系</w:t>
      </w:r>
    </w:p>
    <w:p w:rsidR="006B6C0B" w:rsidRPr="00EA58C7" w:rsidRDefault="00E47EDA" w:rsidP="00E47EDA">
      <w:pPr>
        <w:jc w:val="center"/>
        <w:rPr>
          <w:rFonts w:ascii="標楷體" w:eastAsia="標楷體" w:hAnsi="標楷體"/>
          <w:b/>
          <w:sz w:val="28"/>
        </w:rPr>
      </w:pPr>
      <w:r w:rsidRPr="00EA58C7">
        <w:rPr>
          <w:rFonts w:ascii="標楷體" w:eastAsia="標楷體" w:hAnsi="標楷體"/>
          <w:b/>
          <w:sz w:val="28"/>
        </w:rPr>
        <w:t>107</w:t>
      </w:r>
      <w:r w:rsidRPr="00EA58C7">
        <w:rPr>
          <w:rFonts w:ascii="標楷體" w:eastAsia="標楷體" w:hAnsi="標楷體" w:hint="eastAsia"/>
          <w:b/>
          <w:sz w:val="28"/>
        </w:rPr>
        <w:t>學年度第二學期教育學系研究學會</w:t>
      </w:r>
      <w:r w:rsidR="0062701A" w:rsidRPr="00EA58C7">
        <w:rPr>
          <w:rFonts w:ascii="標楷體" w:eastAsia="標楷體" w:hAnsi="標楷體" w:hint="eastAsia"/>
          <w:b/>
          <w:sz w:val="28"/>
        </w:rPr>
        <w:t>期</w:t>
      </w:r>
      <w:r w:rsidR="00F06FE4" w:rsidRPr="00EA58C7">
        <w:rPr>
          <w:rFonts w:ascii="標楷體" w:eastAsia="標楷體" w:hAnsi="標楷體" w:hint="eastAsia"/>
          <w:b/>
          <w:sz w:val="28"/>
        </w:rPr>
        <w:t>末</w:t>
      </w:r>
      <w:r w:rsidR="0062701A" w:rsidRPr="00EA58C7">
        <w:rPr>
          <w:rFonts w:ascii="標楷體" w:eastAsia="標楷體" w:hAnsi="標楷體" w:hint="eastAsia"/>
          <w:b/>
          <w:sz w:val="28"/>
        </w:rPr>
        <w:t>會員大會</w:t>
      </w:r>
      <w:r w:rsidRPr="00EA58C7">
        <w:rPr>
          <w:rFonts w:ascii="標楷體" w:eastAsia="標楷體" w:hAnsi="標楷體" w:hint="eastAsia"/>
          <w:b/>
          <w:sz w:val="28"/>
        </w:rPr>
        <w:t>會議</w:t>
      </w:r>
      <w:r w:rsidR="0062701A" w:rsidRPr="00EA58C7">
        <w:rPr>
          <w:rFonts w:ascii="標楷體" w:eastAsia="標楷體" w:hAnsi="標楷體" w:hint="eastAsia"/>
          <w:b/>
          <w:sz w:val="28"/>
        </w:rPr>
        <w:t>記錄</w:t>
      </w:r>
    </w:p>
    <w:p w:rsidR="00EC3A29" w:rsidRPr="00EA58C7" w:rsidRDefault="00E47EDA" w:rsidP="00EC3A29">
      <w:pPr>
        <w:jc w:val="center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時間</w:t>
      </w:r>
      <w:r w:rsidR="00EC3A29" w:rsidRPr="00EA58C7">
        <w:rPr>
          <w:rFonts w:ascii="標楷體" w:eastAsia="標楷體" w:hAnsi="標楷體" w:hint="eastAsia"/>
        </w:rPr>
        <w:t>:</w:t>
      </w:r>
      <w:r w:rsidR="00EC3A29" w:rsidRPr="00EA58C7">
        <w:rPr>
          <w:rFonts w:ascii="標楷體" w:eastAsia="標楷體" w:hAnsi="標楷體"/>
        </w:rPr>
        <w:t>108</w:t>
      </w:r>
      <w:r w:rsidR="00EC3A29" w:rsidRPr="00EA58C7">
        <w:rPr>
          <w:rFonts w:ascii="標楷體" w:eastAsia="標楷體" w:hAnsi="標楷體" w:hint="eastAsia"/>
        </w:rPr>
        <w:t>年</w:t>
      </w:r>
      <w:r w:rsidR="00F06FE4" w:rsidRPr="00EA58C7">
        <w:rPr>
          <w:rFonts w:ascii="標楷體" w:eastAsia="標楷體" w:hAnsi="標楷體" w:hint="eastAsia"/>
        </w:rPr>
        <w:t>06</w:t>
      </w:r>
      <w:r w:rsidR="00EC3A29" w:rsidRPr="00EA58C7">
        <w:rPr>
          <w:rFonts w:ascii="標楷體" w:eastAsia="標楷體" w:hAnsi="標楷體" w:hint="eastAsia"/>
        </w:rPr>
        <w:t>月</w:t>
      </w:r>
      <w:r w:rsidR="00F06FE4" w:rsidRPr="00EA58C7">
        <w:rPr>
          <w:rFonts w:ascii="標楷體" w:eastAsia="標楷體" w:hAnsi="標楷體" w:hint="eastAsia"/>
        </w:rPr>
        <w:t>04</w:t>
      </w:r>
      <w:r w:rsidR="00EC3A29" w:rsidRPr="00EA58C7">
        <w:rPr>
          <w:rFonts w:ascii="標楷體" w:eastAsia="標楷體" w:hAnsi="標楷體" w:hint="eastAsia"/>
        </w:rPr>
        <w:t>日(二)</w:t>
      </w:r>
      <w:r w:rsidR="00F82056" w:rsidRPr="00EA58C7">
        <w:rPr>
          <w:rFonts w:ascii="標楷體" w:eastAsia="標楷體" w:hAnsi="標楷體" w:hint="eastAsia"/>
        </w:rPr>
        <w:t xml:space="preserve"> 12:10</w:t>
      </w:r>
    </w:p>
    <w:p w:rsidR="00E47EDA" w:rsidRPr="00EA58C7" w:rsidRDefault="00E47EDA" w:rsidP="005D4F6D">
      <w:pPr>
        <w:jc w:val="center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地點:教育大樓</w:t>
      </w:r>
      <w:r w:rsidR="00F82056" w:rsidRPr="00EA58C7">
        <w:rPr>
          <w:rFonts w:ascii="標楷體" w:eastAsia="標楷體" w:hAnsi="標楷體" w:hint="eastAsia"/>
        </w:rPr>
        <w:t>1310</w:t>
      </w:r>
    </w:p>
    <w:p w:rsidR="00E47EDA" w:rsidRPr="00EA58C7" w:rsidRDefault="00E47EDA" w:rsidP="005D4F6D">
      <w:pPr>
        <w:jc w:val="center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主席:</w:t>
      </w:r>
      <w:r w:rsidR="0039615B" w:rsidRPr="00EA58C7">
        <w:rPr>
          <w:rFonts w:ascii="標楷體" w:eastAsia="標楷體" w:hAnsi="標楷體" w:hint="eastAsia"/>
        </w:rPr>
        <w:t xml:space="preserve"> 黃騰葳</w:t>
      </w:r>
      <w:r w:rsidR="008511F1" w:rsidRPr="00EA58C7">
        <w:rPr>
          <w:rFonts w:ascii="標楷體" w:eastAsia="標楷體" w:hAnsi="標楷體" w:hint="eastAsia"/>
        </w:rPr>
        <w:t xml:space="preserve"> 會長</w:t>
      </w:r>
    </w:p>
    <w:p w:rsidR="00E47EDA" w:rsidRPr="00EA58C7" w:rsidRDefault="00E47EDA" w:rsidP="008511F1">
      <w:pPr>
        <w:wordWrap w:val="0"/>
        <w:jc w:val="right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記錄人員:</w:t>
      </w:r>
      <w:r w:rsidR="0039615B" w:rsidRPr="00EA58C7">
        <w:rPr>
          <w:rFonts w:ascii="標楷體" w:eastAsia="標楷體" w:hAnsi="標楷體" w:hint="eastAsia"/>
        </w:rPr>
        <w:t xml:space="preserve"> 劉猷文</w:t>
      </w:r>
      <w:r w:rsidR="008511F1" w:rsidRPr="00EA58C7">
        <w:rPr>
          <w:rFonts w:ascii="標楷體" w:eastAsia="標楷體" w:hAnsi="標楷體" w:hint="eastAsia"/>
        </w:rPr>
        <w:t xml:space="preserve"> 副會長</w:t>
      </w:r>
    </w:p>
    <w:p w:rsidR="00E47EDA" w:rsidRPr="00EA58C7" w:rsidRDefault="008511F1" w:rsidP="00E47E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出席</w:t>
      </w:r>
      <w:r w:rsidR="00E47EDA" w:rsidRPr="00EA58C7">
        <w:rPr>
          <w:rFonts w:ascii="標楷體" w:eastAsia="標楷體" w:hAnsi="標楷體" w:hint="eastAsia"/>
        </w:rPr>
        <w:t>人員</w:t>
      </w:r>
      <w:r w:rsidR="0041001C" w:rsidRPr="00EA58C7">
        <w:rPr>
          <w:rFonts w:ascii="標楷體" w:eastAsia="標楷體" w:hAnsi="標楷體" w:hint="eastAsia"/>
        </w:rPr>
        <w:t>名單</w:t>
      </w:r>
      <w:r w:rsidR="00E47EDA" w:rsidRPr="00EA58C7">
        <w:rPr>
          <w:rFonts w:ascii="標楷體" w:eastAsia="標楷體" w:hAnsi="標楷體" w:hint="eastAsia"/>
        </w:rPr>
        <w:t>:</w:t>
      </w:r>
      <w:r w:rsidRPr="00EA58C7">
        <w:rPr>
          <w:rFonts w:ascii="標楷體" w:eastAsia="標楷體" w:hAnsi="標楷體" w:hint="eastAsia"/>
        </w:rPr>
        <w:t>如簽到表</w:t>
      </w:r>
    </w:p>
    <w:p w:rsidR="008511F1" w:rsidRPr="00EA58C7" w:rsidRDefault="008511F1" w:rsidP="008511F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列席人員:</w:t>
      </w:r>
      <w:r w:rsidR="00D54FE6" w:rsidRPr="00EA58C7">
        <w:rPr>
          <w:rFonts w:ascii="標楷體" w:eastAsia="標楷體" w:hAnsi="標楷體" w:cs="Times New Roman" w:hint="eastAsia"/>
          <w:bCs/>
        </w:rPr>
        <w:t xml:space="preserve"> </w:t>
      </w:r>
      <w:r w:rsidR="003A4CA8" w:rsidRPr="00EA58C7">
        <w:rPr>
          <w:rFonts w:ascii="標楷體" w:eastAsia="標楷體" w:hAnsi="標楷體" w:cs="Times New Roman" w:hint="eastAsia"/>
          <w:bCs/>
        </w:rPr>
        <w:t xml:space="preserve">楊巧玲 </w:t>
      </w:r>
      <w:r w:rsidR="00D54FE6" w:rsidRPr="00EA58C7">
        <w:rPr>
          <w:rFonts w:ascii="標楷體" w:eastAsia="標楷體" w:hAnsi="標楷體" w:cs="Times New Roman"/>
          <w:bCs/>
        </w:rPr>
        <w:t>主任、</w:t>
      </w:r>
      <w:proofErr w:type="gramStart"/>
      <w:r w:rsidR="003A4CA8" w:rsidRPr="00EA58C7">
        <w:rPr>
          <w:rFonts w:ascii="標楷體" w:eastAsia="標楷體" w:hAnsi="標楷體" w:cs="Times New Roman" w:hint="eastAsia"/>
          <w:bCs/>
        </w:rPr>
        <w:t>曾貝露</w:t>
      </w:r>
      <w:proofErr w:type="gramEnd"/>
      <w:r w:rsidR="003A4CA8" w:rsidRPr="00EA58C7">
        <w:rPr>
          <w:rFonts w:ascii="標楷體" w:eastAsia="標楷體" w:hAnsi="標楷體" w:cs="Times New Roman" w:hint="eastAsia"/>
          <w:bCs/>
        </w:rPr>
        <w:t xml:space="preserve"> </w:t>
      </w:r>
      <w:r w:rsidR="00D54FE6" w:rsidRPr="00EA58C7">
        <w:rPr>
          <w:rFonts w:ascii="標楷體" w:eastAsia="標楷體" w:hAnsi="標楷體" w:cs="Times New Roman"/>
          <w:bCs/>
        </w:rPr>
        <w:t>老師</w:t>
      </w:r>
    </w:p>
    <w:p w:rsidR="00D54FE6" w:rsidRPr="00EA58C7" w:rsidRDefault="00D54FE6" w:rsidP="00D54FE6">
      <w:pPr>
        <w:pStyle w:val="a3"/>
        <w:ind w:leftChars="0"/>
        <w:rPr>
          <w:rFonts w:ascii="標楷體" w:eastAsia="標楷體" w:hAnsi="標楷體"/>
        </w:rPr>
      </w:pPr>
    </w:p>
    <w:p w:rsidR="00D54FE6" w:rsidRPr="00EA58C7" w:rsidRDefault="00D54FE6" w:rsidP="00D54FE6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會議流程:</w:t>
      </w:r>
    </w:p>
    <w:p w:rsidR="00D54FE6" w:rsidRPr="00EA58C7" w:rsidRDefault="00D54FE6" w:rsidP="00D54FE6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會議開始</w:t>
      </w:r>
    </w:p>
    <w:p w:rsidR="00D54FE6" w:rsidRPr="00EA58C7" w:rsidRDefault="00D54FE6" w:rsidP="00D54FE6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主席報告</w:t>
      </w:r>
    </w:p>
    <w:p w:rsidR="00D54FE6" w:rsidRPr="00EA58C7" w:rsidRDefault="00D54FE6" w:rsidP="00D54FE6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師長致詞</w:t>
      </w:r>
    </w:p>
    <w:p w:rsidR="00D54FE6" w:rsidRPr="00EA58C7" w:rsidRDefault="00D54FE6" w:rsidP="00D54FE6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各股工作報告</w:t>
      </w:r>
    </w:p>
    <w:p w:rsidR="00D54FE6" w:rsidRPr="00EA58C7" w:rsidRDefault="00D54FE6" w:rsidP="00D54FE6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提案討論</w:t>
      </w:r>
    </w:p>
    <w:p w:rsidR="00D54FE6" w:rsidRPr="00EA58C7" w:rsidRDefault="00D54FE6" w:rsidP="00D54FE6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臨時動議</w:t>
      </w:r>
    </w:p>
    <w:p w:rsidR="00D54FE6" w:rsidRPr="00EA58C7" w:rsidRDefault="00D54FE6" w:rsidP="00D54FE6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散會</w:t>
      </w:r>
    </w:p>
    <w:p w:rsidR="00D54FE6" w:rsidRPr="00EA58C7" w:rsidRDefault="00D54FE6" w:rsidP="00D54FE6">
      <w:pPr>
        <w:rPr>
          <w:rFonts w:ascii="標楷體" w:eastAsia="標楷體" w:hAnsi="標楷體"/>
        </w:rPr>
      </w:pPr>
    </w:p>
    <w:p w:rsidR="00361403" w:rsidRPr="00EA58C7" w:rsidRDefault="00361403" w:rsidP="00361403">
      <w:pPr>
        <w:jc w:val="center"/>
        <w:rPr>
          <w:rFonts w:ascii="標楷體" w:eastAsia="標楷體" w:hAnsi="標楷體"/>
          <w:b/>
        </w:rPr>
      </w:pPr>
      <w:r w:rsidRPr="00EA58C7">
        <w:rPr>
          <w:rFonts w:ascii="標楷體" w:eastAsia="標楷體" w:hAnsi="標楷體" w:hint="eastAsia"/>
        </w:rPr>
        <w:t>107學年度教育研究學會幹部和股員名單</w:t>
      </w:r>
      <w:r w:rsidR="002074C4" w:rsidRPr="00EA58C7">
        <w:rPr>
          <w:rFonts w:ascii="標楷體" w:eastAsia="標楷體" w:hAnsi="標楷體" w:hint="eastAsia"/>
          <w:b/>
        </w:rPr>
        <w:t>(粗體字為異動)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1116"/>
        <w:gridCol w:w="7497"/>
      </w:tblGrid>
      <w:tr w:rsidR="00361403" w:rsidRPr="00EA58C7" w:rsidTr="00304E51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會長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黃騰葳</w:t>
            </w:r>
          </w:p>
        </w:tc>
      </w:tr>
      <w:tr w:rsidR="00361403" w:rsidRPr="00EA58C7" w:rsidTr="00304E51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副會長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劉猷文</w:t>
            </w:r>
          </w:p>
        </w:tc>
      </w:tr>
      <w:tr w:rsidR="00361403" w:rsidRPr="00EA58C7" w:rsidTr="00304E51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學術股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溫芷涵(股長)、</w:t>
            </w:r>
            <w:r w:rsidR="00FB7C6F" w:rsidRPr="00EA58C7">
              <w:rPr>
                <w:rFonts w:ascii="標楷體" w:eastAsia="標楷體" w:hAnsi="標楷體" w:hint="eastAsia"/>
                <w:b/>
              </w:rPr>
              <w:t>廖思涵</w:t>
            </w:r>
            <w:r w:rsidRPr="00EA58C7">
              <w:rPr>
                <w:rFonts w:ascii="標楷體" w:eastAsia="標楷體" w:hAnsi="標楷體" w:hint="eastAsia"/>
                <w:b/>
              </w:rPr>
              <w:t>(副股長)</w:t>
            </w:r>
            <w:r w:rsidRPr="00EA58C7">
              <w:rPr>
                <w:rFonts w:ascii="標楷體" w:eastAsia="標楷體" w:hAnsi="標楷體" w:hint="eastAsia"/>
              </w:rPr>
              <w:t>、張芳綺、張薰文、蘇怡綺、羅如芬</w:t>
            </w:r>
          </w:p>
        </w:tc>
      </w:tr>
      <w:tr w:rsidR="00361403" w:rsidRPr="00EA58C7" w:rsidTr="00304E51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出版股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羅筱蓁(股長)</w:t>
            </w:r>
            <w:r w:rsidR="0093644C" w:rsidRPr="00EA58C7">
              <w:rPr>
                <w:rFonts w:ascii="標楷體" w:eastAsia="標楷體" w:hAnsi="標楷體" w:hint="eastAsia"/>
              </w:rPr>
              <w:t>、許文一、謝雅蓉</w:t>
            </w:r>
            <w:r w:rsidRPr="00EA58C7">
              <w:rPr>
                <w:rFonts w:ascii="標楷體" w:eastAsia="標楷體" w:hAnsi="標楷體" w:hint="eastAsia"/>
              </w:rPr>
              <w:t>、陳維茜、蔡博宇、廖思涵</w:t>
            </w:r>
          </w:p>
        </w:tc>
      </w:tr>
      <w:tr w:rsidR="00361403" w:rsidRPr="00EA58C7" w:rsidTr="00304E51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活動股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謝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岳倫(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股長)、吳榮爵</w:t>
            </w:r>
          </w:p>
        </w:tc>
      </w:tr>
      <w:tr w:rsidR="00361403" w:rsidRPr="00EA58C7" w:rsidTr="00304E51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總務股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皮宸毓(股長)、陳家安</w:t>
            </w:r>
          </w:p>
        </w:tc>
      </w:tr>
      <w:tr w:rsidR="00361403" w:rsidRPr="00EA58C7" w:rsidTr="00304E51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資訊股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03" w:rsidRPr="00EA58C7" w:rsidRDefault="00361403" w:rsidP="00304E51">
            <w:pPr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hint="eastAsia"/>
              </w:rPr>
              <w:t>游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宇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杰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(股長)</w:t>
            </w:r>
          </w:p>
        </w:tc>
      </w:tr>
    </w:tbl>
    <w:p w:rsidR="00361403" w:rsidRPr="00EA58C7" w:rsidRDefault="00361403" w:rsidP="00D54FE6">
      <w:pPr>
        <w:rPr>
          <w:rFonts w:ascii="標楷體" w:eastAsia="標楷體" w:hAnsi="標楷體"/>
        </w:rPr>
      </w:pPr>
    </w:p>
    <w:p w:rsidR="005D4F6D" w:rsidRPr="00EA58C7" w:rsidRDefault="005D4F6D" w:rsidP="005D4F6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會議內容:</w:t>
      </w:r>
    </w:p>
    <w:p w:rsidR="00382995" w:rsidRPr="00EA58C7" w:rsidRDefault="008953E4" w:rsidP="008953E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會議開始</w:t>
      </w:r>
    </w:p>
    <w:p w:rsidR="008953E4" w:rsidRPr="00EA58C7" w:rsidRDefault="008953E4" w:rsidP="008953E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主席報告</w:t>
      </w:r>
    </w:p>
    <w:p w:rsidR="008953E4" w:rsidRPr="00EA58C7" w:rsidRDefault="008953E4" w:rsidP="008953E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師長致詞</w:t>
      </w:r>
    </w:p>
    <w:p w:rsidR="008953E4" w:rsidRPr="00EA58C7" w:rsidRDefault="008953E4" w:rsidP="008953E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各股工作報告</w:t>
      </w:r>
    </w:p>
    <w:p w:rsidR="00070C8B" w:rsidRPr="00EA58C7" w:rsidRDefault="0093644C" w:rsidP="00070C8B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hint="eastAsia"/>
          <w:b/>
        </w:rPr>
      </w:pPr>
      <w:r w:rsidRPr="00EA58C7">
        <w:rPr>
          <w:rFonts w:ascii="標楷體" w:eastAsia="標楷體" w:hAnsi="標楷體" w:hint="eastAsia"/>
          <w:b/>
        </w:rPr>
        <w:t>會長、副會長:</w:t>
      </w:r>
    </w:p>
    <w:p w:rsidR="00482B6C" w:rsidRPr="00EA58C7" w:rsidRDefault="00482B6C" w:rsidP="00482B6C">
      <w:pPr>
        <w:pStyle w:val="a3"/>
        <w:numPr>
          <w:ilvl w:val="0"/>
          <w:numId w:val="26"/>
        </w:numPr>
        <w:ind w:leftChars="0"/>
        <w:rPr>
          <w:rFonts w:ascii="標楷體" w:eastAsia="標楷體" w:hAnsi="標楷體" w:hint="eastAsia"/>
        </w:rPr>
      </w:pPr>
      <w:r w:rsidRPr="00EA58C7">
        <w:rPr>
          <w:rFonts w:ascii="標楷體" w:eastAsia="標楷體" w:hAnsi="標楷體" w:hint="eastAsia"/>
        </w:rPr>
        <w:t>經與兩位夜間部學會長溝通，107學術研討會確定合辦，共同分擔經費；且生命碩士班表示若預先提出工作分配，亦願意提供人力協助。詳情請見學術股報告內容。</w:t>
      </w:r>
    </w:p>
    <w:p w:rsidR="00482B6C" w:rsidRPr="00EA58C7" w:rsidRDefault="00482B6C" w:rsidP="00482B6C">
      <w:pPr>
        <w:pStyle w:val="a3"/>
        <w:numPr>
          <w:ilvl w:val="0"/>
          <w:numId w:val="26"/>
        </w:numPr>
        <w:ind w:leftChars="0"/>
        <w:rPr>
          <w:rFonts w:ascii="標楷體" w:eastAsia="標楷體" w:hAnsi="標楷體" w:hint="eastAsia"/>
        </w:rPr>
      </w:pPr>
      <w:r w:rsidRPr="00EA58C7">
        <w:rPr>
          <w:rFonts w:ascii="標楷體" w:eastAsia="標楷體" w:hAnsi="標楷體" w:hint="eastAsia"/>
        </w:rPr>
        <w:lastRenderedPageBreak/>
        <w:t>生命碩士班商議表示為提升能見度，希望參與日間部《風鈴聲響》之製作，並學習日間部出版刊物格式。目前以邀稿方式處裡，未來合作之溝通進行中，若有涉及會員權益者，將於下學期初另行提出報告。</w:t>
      </w:r>
    </w:p>
    <w:p w:rsidR="00070C8B" w:rsidRPr="00EA58C7" w:rsidRDefault="00070C8B" w:rsidP="00070C8B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hint="eastAsia"/>
          <w:b/>
        </w:rPr>
      </w:pPr>
      <w:r w:rsidRPr="00EA58C7">
        <w:rPr>
          <w:rFonts w:ascii="標楷體" w:eastAsia="標楷體" w:hAnsi="標楷體" w:hint="eastAsia"/>
          <w:b/>
        </w:rPr>
        <w:t>學術股</w:t>
      </w:r>
      <w:r w:rsidR="0093644C" w:rsidRPr="00EA58C7">
        <w:rPr>
          <w:rFonts w:ascii="標楷體" w:eastAsia="標楷體" w:hAnsi="標楷體" w:hint="eastAsia"/>
          <w:b/>
        </w:rPr>
        <w:t>:</w:t>
      </w:r>
    </w:p>
    <w:p w:rsidR="00B76575" w:rsidRPr="00EA58C7" w:rsidRDefault="00482B6C" w:rsidP="00482B6C">
      <w:pPr>
        <w:pStyle w:val="a3"/>
        <w:ind w:leftChars="0" w:left="144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研討會第一次協調工作會議已於5月15日召開完畢，將於108年11月23日在活動中心，舉辦「從知識到素養</w:t>
      </w:r>
      <w:proofErr w:type="gramStart"/>
      <w:r w:rsidRPr="00EA58C7">
        <w:rPr>
          <w:rFonts w:ascii="標楷體" w:eastAsia="標楷體" w:hAnsi="標楷體" w:hint="eastAsia"/>
        </w:rPr>
        <w:t>—跨域</w:t>
      </w:r>
      <w:proofErr w:type="gramEnd"/>
      <w:r w:rsidRPr="00EA58C7">
        <w:rPr>
          <w:rFonts w:ascii="標楷體" w:eastAsia="標楷體" w:hAnsi="標楷體" w:hint="eastAsia"/>
        </w:rPr>
        <w:t>多元之教育新面貌」全國學術研討會，預計六月初將徵稿啟事公告</w:t>
      </w:r>
      <w:proofErr w:type="gramStart"/>
      <w:r w:rsidRPr="00EA58C7">
        <w:rPr>
          <w:rFonts w:ascii="標楷體" w:eastAsia="標楷體" w:hAnsi="標楷體" w:hint="eastAsia"/>
        </w:rPr>
        <w:t>於系網</w:t>
      </w:r>
      <w:proofErr w:type="gramEnd"/>
      <w:r w:rsidRPr="00EA58C7">
        <w:rPr>
          <w:rFonts w:ascii="標楷體" w:eastAsia="標楷體" w:hAnsi="標楷體" w:hint="eastAsia"/>
        </w:rPr>
        <w:t>，詳細的徵稿資訊請詳見徵稿啟事。</w:t>
      </w:r>
    </w:p>
    <w:p w:rsidR="00B76575" w:rsidRPr="00EA58C7" w:rsidRDefault="00070C8B" w:rsidP="00B76575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hint="eastAsia"/>
          <w:b/>
        </w:rPr>
      </w:pPr>
      <w:r w:rsidRPr="00EA58C7">
        <w:rPr>
          <w:rFonts w:ascii="標楷體" w:eastAsia="標楷體" w:hAnsi="標楷體" w:hint="eastAsia"/>
          <w:b/>
        </w:rPr>
        <w:t>出版股</w:t>
      </w:r>
      <w:r w:rsidR="0093644C" w:rsidRPr="00EA58C7">
        <w:rPr>
          <w:rFonts w:ascii="標楷體" w:eastAsia="標楷體" w:hAnsi="標楷體" w:hint="eastAsia"/>
          <w:b/>
        </w:rPr>
        <w:t>:</w:t>
      </w:r>
    </w:p>
    <w:p w:rsidR="00B76575" w:rsidRPr="00EA58C7" w:rsidRDefault="00482B6C" w:rsidP="00482B6C">
      <w:pPr>
        <w:pStyle w:val="a3"/>
        <w:ind w:leftChars="0" w:left="1440"/>
        <w:rPr>
          <w:rFonts w:ascii="標楷體" w:eastAsia="標楷體" w:hAnsi="標楷體"/>
        </w:rPr>
      </w:pPr>
      <w:r w:rsidRPr="00EA58C7">
        <w:rPr>
          <w:rFonts w:ascii="標楷體" w:eastAsia="標楷體" w:hAnsi="標楷體"/>
        </w:rPr>
        <w:t>第27期《教育研究》第一次編審會議已於5月30日召開，預計於8月出刊</w:t>
      </w:r>
      <w:r w:rsidRPr="00EA58C7">
        <w:rPr>
          <w:rFonts w:ascii="標楷體" w:eastAsia="標楷體" w:hAnsi="標楷體" w:hint="eastAsia"/>
        </w:rPr>
        <w:t>，</w:t>
      </w:r>
      <w:r w:rsidRPr="00EA58C7">
        <w:rPr>
          <w:rFonts w:ascii="標楷體" w:eastAsia="標楷體" w:hAnsi="標楷體"/>
        </w:rPr>
        <w:t>另此次《風鈴聲響》生命碩士班將參與</w:t>
      </w:r>
      <w:r w:rsidRPr="00EA58C7">
        <w:rPr>
          <w:rFonts w:ascii="標楷體" w:eastAsia="標楷體" w:hAnsi="標楷體" w:hint="eastAsia"/>
        </w:rPr>
        <w:t>製作</w:t>
      </w:r>
      <w:r w:rsidRPr="00EA58C7">
        <w:rPr>
          <w:rFonts w:ascii="標楷體" w:eastAsia="標楷體" w:hAnsi="標楷體"/>
        </w:rPr>
        <w:t>，目前其已提供3篇稿件。</w:t>
      </w:r>
    </w:p>
    <w:p w:rsidR="00B76575" w:rsidRPr="00EA58C7" w:rsidRDefault="00070C8B" w:rsidP="00B76575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hint="eastAsia"/>
          <w:b/>
        </w:rPr>
      </w:pPr>
      <w:r w:rsidRPr="00EA58C7">
        <w:rPr>
          <w:rFonts w:ascii="標楷體" w:eastAsia="標楷體" w:hAnsi="標楷體" w:hint="eastAsia"/>
          <w:b/>
        </w:rPr>
        <w:t>活動股</w:t>
      </w:r>
      <w:r w:rsidR="0093644C" w:rsidRPr="00EA58C7">
        <w:rPr>
          <w:rFonts w:ascii="標楷體" w:eastAsia="標楷體" w:hAnsi="標楷體" w:hint="eastAsia"/>
          <w:b/>
        </w:rPr>
        <w:t>:</w:t>
      </w:r>
    </w:p>
    <w:p w:rsidR="00B76575" w:rsidRPr="00EA58C7" w:rsidRDefault="00482B6C" w:rsidP="00482B6C">
      <w:pPr>
        <w:pStyle w:val="a3"/>
        <w:ind w:leftChars="0" w:left="144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5/21 日舉辦完 105 級博班與 106級碩士班</w:t>
      </w:r>
      <w:proofErr w:type="gramStart"/>
      <w:r w:rsidRPr="00EA58C7">
        <w:rPr>
          <w:rFonts w:ascii="標楷體" w:eastAsia="標楷體" w:hAnsi="標楷體" w:hint="eastAsia"/>
        </w:rPr>
        <w:t>學長姐送舊</w:t>
      </w:r>
      <w:proofErr w:type="gramEnd"/>
      <w:r w:rsidRPr="00EA58C7">
        <w:rPr>
          <w:rFonts w:ascii="標楷體" w:eastAsia="標楷體" w:hAnsi="標楷體" w:hint="eastAsia"/>
        </w:rPr>
        <w:t>茶會。感謝學長姐們熱情參與。</w:t>
      </w:r>
    </w:p>
    <w:p w:rsidR="00B76575" w:rsidRPr="00EA58C7" w:rsidRDefault="00070C8B" w:rsidP="00B76575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hint="eastAsia"/>
          <w:b/>
        </w:rPr>
      </w:pPr>
      <w:r w:rsidRPr="00EA58C7">
        <w:rPr>
          <w:rFonts w:ascii="標楷體" w:eastAsia="標楷體" w:hAnsi="標楷體" w:hint="eastAsia"/>
          <w:b/>
        </w:rPr>
        <w:t>總務股</w:t>
      </w:r>
      <w:r w:rsidR="0093644C" w:rsidRPr="00EA58C7">
        <w:rPr>
          <w:rFonts w:ascii="標楷體" w:eastAsia="標楷體" w:hAnsi="標楷體" w:hint="eastAsia"/>
          <w:b/>
        </w:rPr>
        <w:t>:</w:t>
      </w:r>
    </w:p>
    <w:p w:rsidR="00482B6C" w:rsidRPr="00EA58C7" w:rsidRDefault="00482B6C" w:rsidP="00482B6C">
      <w:pPr>
        <w:pStyle w:val="a3"/>
        <w:numPr>
          <w:ilvl w:val="0"/>
          <w:numId w:val="27"/>
        </w:numPr>
        <w:ind w:leftChars="0"/>
        <w:rPr>
          <w:rFonts w:ascii="標楷體" w:eastAsia="標楷體" w:hAnsi="標楷體" w:hint="eastAsia"/>
        </w:rPr>
      </w:pPr>
      <w:r w:rsidRPr="00EA58C7">
        <w:rPr>
          <w:rFonts w:ascii="標楷體" w:eastAsia="標楷體" w:hAnsi="標楷體" w:hint="eastAsia"/>
        </w:rPr>
        <w:t>107學年度第二學期會費收入明細表，請查照【附件一】。</w:t>
      </w:r>
    </w:p>
    <w:p w:rsidR="00482B6C" w:rsidRPr="00EA58C7" w:rsidRDefault="00482B6C" w:rsidP="00482B6C">
      <w:pPr>
        <w:pStyle w:val="a3"/>
        <w:numPr>
          <w:ilvl w:val="0"/>
          <w:numId w:val="27"/>
        </w:numPr>
        <w:ind w:leftChars="0"/>
        <w:rPr>
          <w:rFonts w:ascii="標楷體" w:eastAsia="標楷體" w:hAnsi="標楷體" w:hint="eastAsia"/>
        </w:rPr>
      </w:pPr>
      <w:r w:rsidRPr="00EA58C7">
        <w:rPr>
          <w:rFonts w:ascii="標楷體" w:eastAsia="標楷體" w:hAnsi="標楷體" w:hint="eastAsia"/>
        </w:rPr>
        <w:t>107學年度第二學期(截至107.5.31)經費</w:t>
      </w:r>
      <w:proofErr w:type="gramStart"/>
      <w:r w:rsidRPr="00EA58C7">
        <w:rPr>
          <w:rFonts w:ascii="標楷體" w:eastAsia="標楷體" w:hAnsi="標楷體" w:hint="eastAsia"/>
        </w:rPr>
        <w:t>實支明細</w:t>
      </w:r>
      <w:proofErr w:type="gramEnd"/>
      <w:r w:rsidRPr="00EA58C7">
        <w:rPr>
          <w:rFonts w:ascii="標楷體" w:eastAsia="標楷體" w:hAnsi="標楷體" w:hint="eastAsia"/>
        </w:rPr>
        <w:t>表，請查照【附件二】。</w:t>
      </w:r>
    </w:p>
    <w:p w:rsidR="00482B6C" w:rsidRPr="00EA58C7" w:rsidRDefault="00482B6C" w:rsidP="00482B6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</w:rPr>
      </w:pPr>
      <w:proofErr w:type="gramStart"/>
      <w:r w:rsidRPr="00EA58C7">
        <w:rPr>
          <w:rFonts w:ascii="標楷體" w:eastAsia="標楷體" w:hAnsi="標楷體" w:hint="eastAsia"/>
        </w:rPr>
        <w:t>碩</w:t>
      </w:r>
      <w:proofErr w:type="gramEnd"/>
      <w:r w:rsidRPr="00EA58C7">
        <w:rPr>
          <w:rFonts w:ascii="標楷體" w:eastAsia="標楷體" w:hAnsi="標楷體" w:hint="eastAsia"/>
        </w:rPr>
        <w:t>博班口考訂餐規則如下：</w:t>
      </w:r>
    </w:p>
    <w:p w:rsidR="00482B6C" w:rsidRPr="00EA58C7" w:rsidRDefault="00482B6C" w:rsidP="00482B6C">
      <w:pPr>
        <w:pStyle w:val="a3"/>
        <w:ind w:leftChars="0" w:left="1440"/>
        <w:rPr>
          <w:rFonts w:ascii="標楷體" w:eastAsia="標楷體" w:hAnsi="標楷體" w:hint="eastAsia"/>
        </w:rPr>
      </w:pPr>
      <w:r w:rsidRPr="00EA58C7">
        <w:rPr>
          <w:rFonts w:ascii="標楷體" w:eastAsia="標楷體" w:hAnsi="標楷體" w:hint="eastAsia"/>
        </w:rPr>
        <w:t>碩、</w:t>
      </w:r>
      <w:proofErr w:type="gramStart"/>
      <w:r w:rsidRPr="00EA58C7">
        <w:rPr>
          <w:rFonts w:ascii="標楷體" w:eastAsia="標楷體" w:hAnsi="標楷體" w:hint="eastAsia"/>
        </w:rPr>
        <w:t>博班口考</w:t>
      </w:r>
      <w:proofErr w:type="gramEnd"/>
      <w:r w:rsidRPr="00EA58C7">
        <w:rPr>
          <w:rFonts w:ascii="標楷體" w:eastAsia="標楷體" w:hAnsi="標楷體" w:hint="eastAsia"/>
        </w:rPr>
        <w:t>，餐費補助每位180元(博士班上限為5人；碩士班上限為3人)，故碩士生補助540元，博士生補助900元，</w:t>
      </w:r>
      <w:proofErr w:type="gramStart"/>
      <w:r w:rsidRPr="00EA58C7">
        <w:rPr>
          <w:rFonts w:ascii="標楷體" w:eastAsia="標楷體" w:hAnsi="標楷體" w:hint="eastAsia"/>
        </w:rPr>
        <w:t>若學長姐希望</w:t>
      </w:r>
      <w:proofErr w:type="gramEnd"/>
      <w:r w:rsidRPr="00EA58C7">
        <w:rPr>
          <w:rFonts w:ascii="標楷體" w:eastAsia="標楷體" w:hAnsi="標楷體" w:hint="eastAsia"/>
        </w:rPr>
        <w:t>訂購更高價的餐點，超出的部分請自行支付，未使用完畢者亦</w:t>
      </w:r>
      <w:proofErr w:type="gramStart"/>
      <w:r w:rsidRPr="00EA58C7">
        <w:rPr>
          <w:rFonts w:ascii="標楷體" w:eastAsia="標楷體" w:hAnsi="標楷體" w:hint="eastAsia"/>
        </w:rPr>
        <w:t>不</w:t>
      </w:r>
      <w:proofErr w:type="gramEnd"/>
      <w:r w:rsidRPr="00EA58C7">
        <w:rPr>
          <w:rFonts w:ascii="標楷體" w:eastAsia="標楷體" w:hAnsi="標楷體" w:hint="eastAsia"/>
        </w:rPr>
        <w:t>退費，請要</w:t>
      </w:r>
      <w:proofErr w:type="gramStart"/>
      <w:r w:rsidRPr="00EA58C7">
        <w:rPr>
          <w:rFonts w:ascii="標楷體" w:eastAsia="標楷體" w:hAnsi="標楷體" w:hint="eastAsia"/>
        </w:rPr>
        <w:t>進行口考的</w:t>
      </w:r>
      <w:proofErr w:type="gramEnd"/>
      <w:r w:rsidRPr="00EA58C7">
        <w:rPr>
          <w:rFonts w:ascii="標楷體" w:eastAsia="標楷體" w:hAnsi="標楷體" w:hint="eastAsia"/>
        </w:rPr>
        <w:t>學長姐善加利用。</w:t>
      </w:r>
    </w:p>
    <w:p w:rsidR="00482B6C" w:rsidRPr="00EA58C7" w:rsidRDefault="00482B6C" w:rsidP="00482B6C">
      <w:pPr>
        <w:pStyle w:val="a3"/>
        <w:numPr>
          <w:ilvl w:val="0"/>
          <w:numId w:val="27"/>
        </w:numPr>
        <w:ind w:leftChars="0"/>
        <w:rPr>
          <w:rFonts w:ascii="標楷體" w:eastAsia="標楷體" w:hAnsi="標楷體" w:hint="eastAsia"/>
        </w:rPr>
      </w:pPr>
      <w:r w:rsidRPr="00EA58C7">
        <w:rPr>
          <w:rFonts w:ascii="標楷體" w:eastAsia="標楷體" w:hAnsi="標楷體" w:hint="eastAsia"/>
        </w:rPr>
        <w:t>學會每</w:t>
      </w:r>
      <w:proofErr w:type="gramStart"/>
      <w:r w:rsidRPr="00EA58C7">
        <w:rPr>
          <w:rFonts w:ascii="標楷體" w:eastAsia="標楷體" w:hAnsi="標楷體" w:hint="eastAsia"/>
        </w:rPr>
        <w:t>個</w:t>
      </w:r>
      <w:proofErr w:type="gramEnd"/>
      <w:r w:rsidRPr="00EA58C7">
        <w:rPr>
          <w:rFonts w:ascii="標楷體" w:eastAsia="標楷體" w:hAnsi="標楷體" w:hint="eastAsia"/>
        </w:rPr>
        <w:t>月都會紀錄收支明細表，所以麻煩大家在一個月內向總務請款。</w:t>
      </w:r>
    </w:p>
    <w:p w:rsidR="00B76575" w:rsidRPr="00EA58C7" w:rsidRDefault="00482B6C" w:rsidP="00482B6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學會每月收支明細公布於教育研究學會網頁，請各位待網頁公告後自行查看</w:t>
      </w:r>
    </w:p>
    <w:p w:rsidR="00730F29" w:rsidRPr="00EA58C7" w:rsidRDefault="00730F29" w:rsidP="00730F29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b/>
        </w:rPr>
      </w:pPr>
      <w:r w:rsidRPr="00EA58C7">
        <w:rPr>
          <w:rFonts w:ascii="標楷體" w:eastAsia="標楷體" w:hAnsi="標楷體" w:hint="eastAsia"/>
          <w:b/>
        </w:rPr>
        <w:t>資訊股</w:t>
      </w:r>
      <w:r w:rsidR="0093644C" w:rsidRPr="00EA58C7">
        <w:rPr>
          <w:rFonts w:ascii="標楷體" w:eastAsia="標楷體" w:hAnsi="標楷體" w:hint="eastAsia"/>
          <w:b/>
        </w:rPr>
        <w:t>:</w:t>
      </w:r>
    </w:p>
    <w:p w:rsidR="00732BC9" w:rsidRPr="00EA58C7" w:rsidRDefault="00732BC9" w:rsidP="00732BC9">
      <w:pPr>
        <w:pStyle w:val="a3"/>
        <w:numPr>
          <w:ilvl w:val="0"/>
          <w:numId w:val="30"/>
        </w:numPr>
        <w:ind w:leftChars="600" w:left="192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經過一段時間三方（資訊組、學校電算中心、設計公司）洽談之後，</w:t>
      </w:r>
      <w:proofErr w:type="gramStart"/>
      <w:r w:rsidRPr="00EA58C7">
        <w:rPr>
          <w:rFonts w:ascii="標楷體" w:eastAsia="標楷體" w:hAnsi="標楷體" w:hint="eastAsia"/>
        </w:rPr>
        <w:t>日碩系學會</w:t>
      </w:r>
      <w:proofErr w:type="gramEnd"/>
      <w:r w:rsidRPr="00EA58C7">
        <w:rPr>
          <w:rFonts w:ascii="標楷體" w:eastAsia="標楷體" w:hAnsi="標楷體" w:hint="eastAsia"/>
        </w:rPr>
        <w:t>的網頁已經完成。最後，網頁位置放在設計公司，網頁網址已經跟學校申  請，並已經進行連結。詳情說明如下：</w:t>
      </w:r>
    </w:p>
    <w:p w:rsidR="00732BC9" w:rsidRPr="00EA58C7" w:rsidRDefault="00732BC9" w:rsidP="00732BC9">
      <w:pPr>
        <w:pStyle w:val="a3"/>
        <w:numPr>
          <w:ilvl w:val="0"/>
          <w:numId w:val="31"/>
        </w:numPr>
        <w:ind w:leftChars="800" w:left="2400"/>
        <w:rPr>
          <w:rFonts w:ascii="標楷體" w:eastAsia="標楷體" w:hAnsi="標楷體" w:hint="eastAsia"/>
        </w:rPr>
      </w:pPr>
      <w:r w:rsidRPr="00EA58C7">
        <w:rPr>
          <w:rFonts w:ascii="標楷體" w:eastAsia="標楷體" w:hAnsi="標楷體" w:hint="eastAsia"/>
        </w:rPr>
        <w:t>因為整體資訊變換很快，資訊股預想網頁使用年限為8-10年。</w:t>
      </w:r>
    </w:p>
    <w:p w:rsidR="00732BC9" w:rsidRPr="00EA58C7" w:rsidRDefault="00732BC9" w:rsidP="00732BC9">
      <w:pPr>
        <w:pStyle w:val="a3"/>
        <w:numPr>
          <w:ilvl w:val="0"/>
          <w:numId w:val="31"/>
        </w:numPr>
        <w:ind w:leftChars="800" w:left="240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有</w:t>
      </w:r>
      <w:proofErr w:type="gramStart"/>
      <w:r w:rsidRPr="00EA58C7">
        <w:rPr>
          <w:rFonts w:ascii="標楷體" w:eastAsia="標楷體" w:hAnsi="標楷體" w:hint="eastAsia"/>
        </w:rPr>
        <w:t>鑑</w:t>
      </w:r>
      <w:proofErr w:type="gramEnd"/>
      <w:r w:rsidRPr="00EA58C7">
        <w:rPr>
          <w:rFonts w:ascii="標楷體" w:eastAsia="標楷體" w:hAnsi="標楷體" w:hint="eastAsia"/>
        </w:rPr>
        <w:t>於設計公司到學校進行安裝費用較高為8000-12000，加上安裝時間較冗長且後續無維護服務，故選擇在設計公</w:t>
      </w:r>
      <w:r w:rsidRPr="00EA58C7">
        <w:rPr>
          <w:rFonts w:ascii="標楷體" w:eastAsia="標楷體" w:hAnsi="標楷體" w:hint="eastAsia"/>
        </w:rPr>
        <w:lastRenderedPageBreak/>
        <w:t>司租借位子。</w:t>
      </w:r>
    </w:p>
    <w:p w:rsidR="00732BC9" w:rsidRPr="00EA58C7" w:rsidRDefault="00732BC9" w:rsidP="00732BC9">
      <w:pPr>
        <w:pStyle w:val="a3"/>
        <w:numPr>
          <w:ilvl w:val="0"/>
          <w:numId w:val="31"/>
        </w:numPr>
        <w:ind w:leftChars="800" w:left="240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系學會已跟設計公司已經簽約3年，每年1500元，合約中包含維修服務。</w:t>
      </w:r>
    </w:p>
    <w:p w:rsidR="00730F29" w:rsidRPr="00EA58C7" w:rsidRDefault="00732BC9" w:rsidP="00732BC9">
      <w:pPr>
        <w:pStyle w:val="a3"/>
        <w:numPr>
          <w:ilvl w:val="0"/>
          <w:numId w:val="30"/>
        </w:numPr>
        <w:ind w:leftChars="600" w:left="192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新網頁雖然已經由資訊股接手，但資訊股尚要整理舊網頁的資料並跟學校聯繫停用申請；加上新網頁仍需由資訊股進行上架與簡單編輯，故在2-3星期之後，會</w:t>
      </w:r>
      <w:proofErr w:type="gramStart"/>
      <w:r w:rsidRPr="00EA58C7">
        <w:rPr>
          <w:rFonts w:ascii="標楷體" w:eastAsia="標楷體" w:hAnsi="標楷體" w:hint="eastAsia"/>
        </w:rPr>
        <w:t>經由系辦寄</w:t>
      </w:r>
      <w:proofErr w:type="gramEnd"/>
      <w:r w:rsidRPr="00EA58C7">
        <w:rPr>
          <w:rFonts w:ascii="標楷體" w:eastAsia="標楷體" w:hAnsi="標楷體" w:hint="eastAsia"/>
        </w:rPr>
        <w:t>發郵件告訴各位會員新網頁的連接途徑，並設置系網頁連結。</w:t>
      </w:r>
    </w:p>
    <w:p w:rsidR="00D97E27" w:rsidRPr="00EA58C7" w:rsidRDefault="008953E4" w:rsidP="00C95A8C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提案討論</w:t>
      </w:r>
    </w:p>
    <w:p w:rsidR="008953E4" w:rsidRDefault="004B5F0E" w:rsidP="008953E4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hint="eastAsia"/>
        </w:rPr>
      </w:pPr>
      <w:r w:rsidRPr="00EA58C7">
        <w:rPr>
          <w:rFonts w:ascii="標楷體" w:eastAsia="標楷體" w:hAnsi="標楷體" w:hint="eastAsia"/>
        </w:rPr>
        <w:t>臨時動議</w:t>
      </w:r>
    </w:p>
    <w:p w:rsidR="00EF4155" w:rsidRPr="00EA58C7" w:rsidRDefault="002978C8" w:rsidP="003E2FA5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楊巧玲主任提議:鑒於先前學會間之衝突，建議今後與夜間碩士班溝通時，</w:t>
      </w:r>
      <w:r w:rsidR="00E9207E">
        <w:rPr>
          <w:rFonts w:ascii="標楷體" w:eastAsia="標楷體" w:hAnsi="標楷體" w:hint="eastAsia"/>
        </w:rPr>
        <w:t>留下白紙黑字之</w:t>
      </w:r>
      <w:r w:rsidR="00E077DE">
        <w:rPr>
          <w:rFonts w:ascii="標楷體" w:eastAsia="標楷體" w:hAnsi="標楷體" w:hint="eastAsia"/>
        </w:rPr>
        <w:t>憑據。</w:t>
      </w:r>
      <w:bookmarkStart w:id="0" w:name="_GoBack"/>
      <w:bookmarkEnd w:id="0"/>
    </w:p>
    <w:p w:rsidR="004B5F0E" w:rsidRPr="00EA58C7" w:rsidRDefault="004B5F0E" w:rsidP="008953E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散會</w:t>
      </w:r>
    </w:p>
    <w:p w:rsidR="00D97E27" w:rsidRPr="00EA58C7" w:rsidRDefault="00D97E27">
      <w:pPr>
        <w:widowControl/>
        <w:rPr>
          <w:rFonts w:ascii="標楷體" w:eastAsia="標楷體" w:hAnsi="標楷體"/>
        </w:rPr>
      </w:pPr>
      <w:r w:rsidRPr="00EA58C7">
        <w:rPr>
          <w:rFonts w:ascii="標楷體" w:eastAsia="標楷體" w:hAnsi="標楷體"/>
        </w:rPr>
        <w:br w:type="page"/>
      </w:r>
    </w:p>
    <w:p w:rsidR="00C95A8C" w:rsidRPr="00EA58C7" w:rsidRDefault="00C95A8C" w:rsidP="00C95A8C">
      <w:pPr>
        <w:widowControl/>
        <w:rPr>
          <w:rStyle w:val="ab"/>
          <w:rFonts w:ascii="標楷體" w:eastAsia="標楷體" w:hAnsi="標楷體"/>
          <w:b w:val="0"/>
          <w:szCs w:val="24"/>
        </w:rPr>
      </w:pPr>
      <w:r w:rsidRPr="00EA58C7">
        <w:rPr>
          <w:rStyle w:val="ab"/>
          <w:rFonts w:ascii="標楷體" w:eastAsia="標楷體" w:hAnsi="標楷體" w:hint="eastAsia"/>
          <w:szCs w:val="24"/>
        </w:rPr>
        <w:lastRenderedPageBreak/>
        <w:t>【附件一】</w:t>
      </w:r>
    </w:p>
    <w:p w:rsidR="00C95A8C" w:rsidRPr="00EA58C7" w:rsidRDefault="00C95A8C" w:rsidP="00C95A8C">
      <w:pPr>
        <w:pStyle w:val="a9"/>
        <w:jc w:val="center"/>
        <w:rPr>
          <w:rStyle w:val="ab"/>
          <w:rFonts w:ascii="標楷體" w:eastAsia="標楷體" w:hAnsi="標楷體"/>
          <w:sz w:val="40"/>
          <w:szCs w:val="40"/>
        </w:rPr>
      </w:pPr>
      <w:r w:rsidRPr="00EA58C7">
        <w:rPr>
          <w:rStyle w:val="ab"/>
          <w:rFonts w:ascii="標楷體" w:eastAsia="標楷體" w:hAnsi="標楷體" w:hint="eastAsia"/>
          <w:sz w:val="40"/>
          <w:szCs w:val="40"/>
        </w:rPr>
        <w:t>國立高雄師範大學教育學系教育研究學會</w:t>
      </w:r>
    </w:p>
    <w:p w:rsidR="00C95A8C" w:rsidRPr="00EA58C7" w:rsidRDefault="00C95A8C" w:rsidP="00C95A8C">
      <w:pPr>
        <w:pStyle w:val="a9"/>
        <w:jc w:val="center"/>
        <w:rPr>
          <w:rStyle w:val="ab"/>
          <w:rFonts w:ascii="標楷體" w:eastAsia="標楷體" w:hAnsi="標楷體"/>
          <w:sz w:val="40"/>
          <w:szCs w:val="40"/>
        </w:rPr>
      </w:pPr>
      <w:r w:rsidRPr="00EA58C7">
        <w:rPr>
          <w:rStyle w:val="ab"/>
          <w:rFonts w:ascii="標楷體" w:eastAsia="標楷體" w:hAnsi="標楷體" w:hint="eastAsia"/>
          <w:sz w:val="40"/>
          <w:szCs w:val="40"/>
        </w:rPr>
        <w:t>107學年度第二學期會費收入明細表</w:t>
      </w:r>
    </w:p>
    <w:p w:rsidR="00C95A8C" w:rsidRPr="00EA58C7" w:rsidRDefault="00C95A8C" w:rsidP="00C95A8C">
      <w:pPr>
        <w:pStyle w:val="ac"/>
        <w:jc w:val="right"/>
        <w:rPr>
          <w:rFonts w:ascii="標楷體" w:eastAsia="標楷體" w:hAnsi="標楷體"/>
          <w:lang w:eastAsia="zh-TW"/>
        </w:rPr>
      </w:pPr>
    </w:p>
    <w:p w:rsidR="00C95A8C" w:rsidRPr="00EA58C7" w:rsidRDefault="00C95A8C" w:rsidP="00C95A8C">
      <w:pPr>
        <w:pStyle w:val="ac"/>
        <w:jc w:val="right"/>
        <w:rPr>
          <w:rFonts w:ascii="標楷體" w:eastAsia="標楷體" w:hAnsi="標楷體"/>
          <w:lang w:eastAsia="zh-TW"/>
        </w:rPr>
      </w:pPr>
      <w:r w:rsidRPr="00EA58C7">
        <w:rPr>
          <w:rFonts w:ascii="標楷體" w:eastAsia="標楷體" w:hAnsi="標楷體" w:hint="eastAsia"/>
          <w:lang w:eastAsia="zh-TW"/>
        </w:rPr>
        <w:t>總務：皮宸毓</w:t>
      </w:r>
    </w:p>
    <w:p w:rsidR="00C95A8C" w:rsidRPr="00EA58C7" w:rsidRDefault="00C95A8C" w:rsidP="00C95A8C">
      <w:pPr>
        <w:pStyle w:val="ac"/>
        <w:jc w:val="right"/>
        <w:rPr>
          <w:rFonts w:ascii="標楷體" w:eastAsia="標楷體" w:hAnsi="標楷體"/>
          <w:lang w:eastAsia="zh-TW"/>
        </w:rPr>
      </w:pPr>
      <w:r w:rsidRPr="00EA58C7">
        <w:rPr>
          <w:rFonts w:ascii="標楷體" w:eastAsia="標楷體" w:hAnsi="標楷體" w:hint="eastAsia"/>
          <w:lang w:eastAsia="zh-TW"/>
        </w:rPr>
        <w:t>單位：新台幣元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37"/>
        <w:gridCol w:w="4036"/>
        <w:gridCol w:w="1060"/>
        <w:gridCol w:w="769"/>
        <w:gridCol w:w="1220"/>
      </w:tblGrid>
      <w:tr w:rsidR="00C95A8C" w:rsidRPr="00EA58C7" w:rsidTr="006A58AB">
        <w:trPr>
          <w:trHeight w:val="549"/>
        </w:trPr>
        <w:tc>
          <w:tcPr>
            <w:tcW w:w="8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58C7">
              <w:rPr>
                <w:rFonts w:ascii="標楷體" w:eastAsia="標楷體" w:hAnsi="標楷體" w:hint="eastAsia"/>
                <w:b/>
                <w:szCs w:val="24"/>
              </w:rPr>
              <w:t>班別</w:t>
            </w:r>
          </w:p>
        </w:tc>
        <w:tc>
          <w:tcPr>
            <w:tcW w:w="23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58C7">
              <w:rPr>
                <w:rFonts w:ascii="標楷體" w:eastAsia="標楷體" w:hAnsi="標楷體" w:hint="eastAsia"/>
                <w:b/>
                <w:szCs w:val="24"/>
              </w:rPr>
              <w:t>107學年第2學期已繳會費名單</w:t>
            </w:r>
          </w:p>
        </w:tc>
        <w:tc>
          <w:tcPr>
            <w:tcW w:w="17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58C7">
              <w:rPr>
                <w:rFonts w:ascii="標楷體" w:eastAsia="標楷體" w:hAnsi="標楷體" w:hint="eastAsia"/>
                <w:b/>
                <w:szCs w:val="24"/>
              </w:rPr>
              <w:t>收入</w:t>
            </w:r>
          </w:p>
        </w:tc>
      </w:tr>
      <w:tr w:rsidR="00C95A8C" w:rsidRPr="00EA58C7" w:rsidTr="006A58AB">
        <w:trPr>
          <w:trHeight w:val="549"/>
        </w:trPr>
        <w:tc>
          <w:tcPr>
            <w:tcW w:w="8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58C7">
              <w:rPr>
                <w:rFonts w:ascii="標楷體" w:eastAsia="標楷體" w:hAnsi="標楷體" w:hint="eastAsia"/>
                <w:b/>
                <w:szCs w:val="24"/>
              </w:rPr>
              <w:t>收費金額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58C7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58C7">
              <w:rPr>
                <w:rFonts w:ascii="標楷體" w:eastAsia="標楷體" w:hAnsi="標楷體" w:hint="eastAsia"/>
                <w:b/>
                <w:szCs w:val="24"/>
              </w:rPr>
              <w:t>小計</w:t>
            </w:r>
          </w:p>
        </w:tc>
      </w:tr>
      <w:tr w:rsidR="00C95A8C" w:rsidRPr="00EA58C7" w:rsidTr="006A58AB"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碩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黃騰葳、謝雅蓉、張薰文、温芷涵、陳維茜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廖思涵、羅筱蓁、謝岳倫、許文一、皮宸毓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陳家安、劉猷文、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游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宇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杰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、蘇怡綺、吳榮爵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蔡博宇、張芳綺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1‚600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27‚200</w:t>
            </w:r>
          </w:p>
        </w:tc>
      </w:tr>
      <w:tr w:rsidR="00C95A8C" w:rsidRPr="00EA58C7" w:rsidTr="006A58AB"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碩二</w:t>
            </w:r>
          </w:p>
        </w:tc>
        <w:tc>
          <w:tcPr>
            <w:tcW w:w="2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A8C" w:rsidRPr="00EA58C7" w:rsidRDefault="00C95A8C" w:rsidP="006A58AB">
            <w:pPr>
              <w:tabs>
                <w:tab w:val="center" w:pos="2421"/>
              </w:tabs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郭品瑜、江予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薰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、黃興鴻、王品薇、林宜萱</w:t>
            </w:r>
          </w:p>
          <w:p w:rsidR="00C95A8C" w:rsidRPr="00EA58C7" w:rsidRDefault="00C95A8C" w:rsidP="006A58AB">
            <w:pPr>
              <w:tabs>
                <w:tab w:val="center" w:pos="2421"/>
              </w:tabs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hint="eastAsia"/>
              </w:rPr>
              <w:t>王詩函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、黃麗如、李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泱瑱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、黃楚文、蕭盈瑩</w:t>
            </w:r>
          </w:p>
          <w:p w:rsidR="00C95A8C" w:rsidRPr="00EA58C7" w:rsidRDefault="00C95A8C" w:rsidP="006A58AB">
            <w:pPr>
              <w:tabs>
                <w:tab w:val="center" w:pos="2421"/>
              </w:tabs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陳俐穎、周伶憶、陳崇仁、洪鈺婷、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楊舒穎</w:t>
            </w:r>
            <w:proofErr w:type="gramEnd"/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1‚600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24‚000</w:t>
            </w:r>
          </w:p>
        </w:tc>
      </w:tr>
      <w:tr w:rsidR="00C95A8C" w:rsidRPr="00EA58C7" w:rsidTr="006A58AB"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博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林欣慧、葉仁富、陸仲南、黃盟惠、李勝凱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顏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繹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展、林建宏、莎伊維克．給沙沙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劉鈞華、李美芳、詹建成、廖悌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妏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、黃彥茹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hint="eastAsia"/>
              </w:rPr>
              <w:t>丁瑾靚</w:t>
            </w:r>
            <w:proofErr w:type="gramEnd"/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2‚500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35‚000</w:t>
            </w:r>
          </w:p>
        </w:tc>
      </w:tr>
      <w:tr w:rsidR="00C95A8C" w:rsidRPr="00EA58C7" w:rsidTr="006A58AB"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博二</w:t>
            </w:r>
          </w:p>
        </w:tc>
        <w:tc>
          <w:tcPr>
            <w:tcW w:w="2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林湘芸、傅佳君、文高上、廖佳玲、林淑芳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王燦昇、吳宜蓉、曾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鋐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样、林文章、黃火炎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張惠華、丁綉慧、林惠文、王慧君、宋麒麟</w:t>
            </w:r>
          </w:p>
          <w:p w:rsidR="00C95A8C" w:rsidRPr="00EA58C7" w:rsidRDefault="00C95A8C" w:rsidP="006A58AB">
            <w:pPr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黃慈愛、黃淑卿、吳振興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2‚500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45‚000</w:t>
            </w:r>
          </w:p>
        </w:tc>
      </w:tr>
      <w:tr w:rsidR="00C95A8C" w:rsidRPr="00EA58C7" w:rsidTr="006A58AB">
        <w:tc>
          <w:tcPr>
            <w:tcW w:w="843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lastRenderedPageBreak/>
              <w:t>博三</w:t>
            </w:r>
          </w:p>
        </w:tc>
        <w:tc>
          <w:tcPr>
            <w:tcW w:w="2368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C95A8C" w:rsidRPr="00EA58C7" w:rsidRDefault="00C95A8C" w:rsidP="006A58AB">
            <w:pPr>
              <w:tabs>
                <w:tab w:val="left" w:pos="1704"/>
              </w:tabs>
              <w:jc w:val="both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古暮．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哈就、賓心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如、林奕成、高萃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珺</w:t>
            </w:r>
            <w:proofErr w:type="gramEnd"/>
          </w:p>
          <w:p w:rsidR="00C95A8C" w:rsidRPr="00EA58C7" w:rsidRDefault="00C95A8C" w:rsidP="006A58AB">
            <w:pPr>
              <w:tabs>
                <w:tab w:val="left" w:pos="1704"/>
              </w:tabs>
              <w:jc w:val="both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唐忠義、宋雅筠、林純如、陳國瑤、陳麗玉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2‚500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22‚500</w:t>
            </w:r>
          </w:p>
        </w:tc>
      </w:tr>
      <w:tr w:rsidR="00C95A8C" w:rsidRPr="00EA58C7" w:rsidTr="006A58AB">
        <w:trPr>
          <w:trHeight w:val="773"/>
        </w:trPr>
        <w:tc>
          <w:tcPr>
            <w:tcW w:w="3211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58C7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789" w:type="pct"/>
            <w:gridSpan w:val="3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A8C" w:rsidRPr="00EA58C7" w:rsidRDefault="00C95A8C" w:rsidP="006A58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58C7">
              <w:rPr>
                <w:rFonts w:ascii="標楷體" w:eastAsia="標楷體" w:hAnsi="標楷體" w:hint="eastAsia"/>
                <w:b/>
                <w:sz w:val="32"/>
                <w:szCs w:val="32"/>
              </w:rPr>
              <w:t>153</w:t>
            </w:r>
            <w:r w:rsidRPr="00EA58C7">
              <w:rPr>
                <w:rFonts w:ascii="標楷體" w:eastAsia="標楷體" w:hAnsi="標楷體" w:hint="eastAsia"/>
              </w:rPr>
              <w:t>‚</w:t>
            </w:r>
            <w:r w:rsidRPr="00EA58C7">
              <w:rPr>
                <w:rFonts w:ascii="標楷體" w:eastAsia="標楷體" w:hAnsi="標楷體" w:hint="eastAsia"/>
                <w:b/>
                <w:sz w:val="32"/>
                <w:szCs w:val="32"/>
              </w:rPr>
              <w:t>700</w:t>
            </w:r>
          </w:p>
        </w:tc>
      </w:tr>
    </w:tbl>
    <w:p w:rsidR="00C95A8C" w:rsidRPr="00EA58C7" w:rsidRDefault="00C95A8C" w:rsidP="00C95A8C">
      <w:pPr>
        <w:rPr>
          <w:rFonts w:ascii="標楷體" w:eastAsia="標楷體" w:hAnsi="標楷體"/>
        </w:rPr>
      </w:pPr>
    </w:p>
    <w:p w:rsidR="00C95A8C" w:rsidRPr="00EA58C7" w:rsidRDefault="00C95A8C" w:rsidP="00C95A8C">
      <w:pPr>
        <w:rPr>
          <w:rFonts w:ascii="標楷體" w:eastAsia="標楷體" w:hAnsi="標楷體"/>
        </w:rPr>
      </w:pPr>
    </w:p>
    <w:p w:rsidR="00C95A8C" w:rsidRPr="00EA58C7" w:rsidRDefault="00C95A8C" w:rsidP="00C95A8C">
      <w:pPr>
        <w:rPr>
          <w:rFonts w:ascii="標楷體" w:eastAsia="標楷體" w:hAnsi="標楷體"/>
          <w:b/>
        </w:rPr>
      </w:pPr>
      <w:r w:rsidRPr="00EA58C7">
        <w:rPr>
          <w:rFonts w:ascii="標楷體" w:eastAsia="標楷體" w:hAnsi="標楷體" w:hint="eastAsia"/>
          <w:b/>
        </w:rPr>
        <w:t>※備註※</w:t>
      </w:r>
    </w:p>
    <w:p w:rsidR="00C95A8C" w:rsidRPr="00EA58C7" w:rsidRDefault="00C95A8C" w:rsidP="00C95A8C">
      <w:pPr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1.本學期碩士班楊雅</w:t>
      </w:r>
      <w:proofErr w:type="gramStart"/>
      <w:r w:rsidRPr="00EA58C7">
        <w:rPr>
          <w:rFonts w:ascii="標楷體" w:eastAsia="標楷體" w:hAnsi="標楷體" w:hint="eastAsia"/>
        </w:rPr>
        <w:t>云</w:t>
      </w:r>
      <w:proofErr w:type="gramEnd"/>
      <w:r w:rsidRPr="00EA58C7">
        <w:rPr>
          <w:rFonts w:ascii="標楷體" w:eastAsia="標楷體" w:hAnsi="標楷體" w:hint="eastAsia"/>
        </w:rPr>
        <w:t>、博士班黃郁仁休學，故這學期未繳交會費。</w:t>
      </w:r>
    </w:p>
    <w:p w:rsidR="00C95A8C" w:rsidRPr="00EA58C7" w:rsidRDefault="00C95A8C" w:rsidP="00C95A8C">
      <w:pPr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2.碩士班羅如芬為提早入學生，108學年度第一學期開始繳交會費。</w:t>
      </w:r>
    </w:p>
    <w:p w:rsidR="00C95A8C" w:rsidRPr="00EA58C7" w:rsidRDefault="00C95A8C" w:rsidP="00C95A8C">
      <w:pPr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3.博士班二年級吳振興已繳清三年級兩學期會費5000元。</w:t>
      </w:r>
    </w:p>
    <w:p w:rsidR="00C95A8C" w:rsidRPr="00EA58C7" w:rsidRDefault="00C95A8C" w:rsidP="00C95A8C">
      <w:pPr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4.</w:t>
      </w:r>
      <w:proofErr w:type="gramStart"/>
      <w:r w:rsidRPr="00EA58C7">
        <w:rPr>
          <w:rFonts w:ascii="標楷體" w:eastAsia="標楷體" w:hAnsi="標楷體" w:hint="eastAsia"/>
        </w:rPr>
        <w:t>本明細</w:t>
      </w:r>
      <w:proofErr w:type="gramEnd"/>
      <w:r w:rsidRPr="00EA58C7">
        <w:rPr>
          <w:rFonts w:ascii="標楷體" w:eastAsia="標楷體" w:hAnsi="標楷體" w:hint="eastAsia"/>
        </w:rPr>
        <w:t>統計截止日為108.5.31，列出已繳交107學年第2學期會費的會員。</w:t>
      </w:r>
    </w:p>
    <w:p w:rsidR="00C95A8C" w:rsidRPr="00EA58C7" w:rsidRDefault="00C95A8C" w:rsidP="00C95A8C">
      <w:pPr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5.補繳其他學年度會費者並未在此列出。</w:t>
      </w:r>
    </w:p>
    <w:p w:rsidR="00C95A8C" w:rsidRPr="00EA58C7" w:rsidRDefault="00C95A8C" w:rsidP="00C95A8C">
      <w:pPr>
        <w:rPr>
          <w:rFonts w:ascii="標楷體" w:eastAsia="標楷體" w:hAnsi="標楷體"/>
        </w:rPr>
      </w:pPr>
      <w:r w:rsidRPr="00EA58C7">
        <w:rPr>
          <w:rFonts w:ascii="標楷體" w:eastAsia="標楷體" w:hAnsi="標楷體" w:hint="eastAsia"/>
        </w:rPr>
        <w:t>6.對本</w:t>
      </w:r>
      <w:proofErr w:type="gramStart"/>
      <w:r w:rsidRPr="00EA58C7">
        <w:rPr>
          <w:rFonts w:ascii="標楷體" w:eastAsia="標楷體" w:hAnsi="標楷體" w:hint="eastAsia"/>
        </w:rPr>
        <w:t>明細有任何</w:t>
      </w:r>
      <w:proofErr w:type="gramEnd"/>
      <w:r w:rsidRPr="00EA58C7">
        <w:rPr>
          <w:rFonts w:ascii="標楷體" w:eastAsia="標楷體" w:hAnsi="標楷體" w:hint="eastAsia"/>
        </w:rPr>
        <w:t>疑問，請與總務股聯繫，謝謝。</w:t>
      </w:r>
    </w:p>
    <w:p w:rsidR="00C95A8C" w:rsidRPr="00EA58C7" w:rsidRDefault="00C95A8C" w:rsidP="00C95A8C">
      <w:pPr>
        <w:widowControl/>
        <w:rPr>
          <w:rStyle w:val="ab"/>
          <w:rFonts w:ascii="標楷體" w:eastAsia="標楷體" w:hAnsi="標楷體"/>
          <w:b w:val="0"/>
          <w:szCs w:val="24"/>
        </w:rPr>
      </w:pPr>
    </w:p>
    <w:p w:rsidR="00C95A8C" w:rsidRPr="00EA58C7" w:rsidRDefault="00C95A8C" w:rsidP="00C95A8C">
      <w:pPr>
        <w:rPr>
          <w:rFonts w:ascii="標楷體" w:eastAsia="標楷體" w:hAnsi="標楷體" w:cs="Times New Roman"/>
          <w:b/>
          <w:szCs w:val="24"/>
        </w:rPr>
      </w:pPr>
      <w:r w:rsidRPr="00EA58C7">
        <w:rPr>
          <w:rFonts w:ascii="標楷體" w:eastAsia="標楷體" w:hAnsi="標楷體" w:cs="Times New Roman" w:hint="eastAsia"/>
          <w:b/>
          <w:szCs w:val="24"/>
        </w:rPr>
        <w:t>【附件二】</w:t>
      </w:r>
    </w:p>
    <w:p w:rsidR="00C95A8C" w:rsidRPr="00EA58C7" w:rsidRDefault="00C95A8C" w:rsidP="00C95A8C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A58C7">
        <w:rPr>
          <w:rFonts w:ascii="標楷體" w:eastAsia="標楷體" w:hAnsi="標楷體" w:cs="Times New Roman"/>
          <w:b/>
          <w:sz w:val="40"/>
          <w:szCs w:val="40"/>
        </w:rPr>
        <w:t>高師大教育系教育研究學會</w:t>
      </w:r>
    </w:p>
    <w:p w:rsidR="00C95A8C" w:rsidRPr="00EA58C7" w:rsidRDefault="00C95A8C" w:rsidP="00C95A8C">
      <w:pPr>
        <w:pBdr>
          <w:bottom w:val="single" w:sz="4" w:space="1" w:color="auto"/>
        </w:pBd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A58C7">
        <w:rPr>
          <w:rFonts w:ascii="標楷體" w:eastAsia="標楷體" w:hAnsi="標楷體" w:cs="Times New Roman"/>
          <w:b/>
          <w:sz w:val="40"/>
          <w:szCs w:val="40"/>
        </w:rPr>
        <w:t>107學年度第</w:t>
      </w:r>
      <w:r w:rsidRPr="00EA58C7">
        <w:rPr>
          <w:rFonts w:ascii="標楷體" w:eastAsia="標楷體" w:hAnsi="標楷體" w:cs="Times New Roman" w:hint="eastAsia"/>
          <w:b/>
          <w:sz w:val="40"/>
          <w:szCs w:val="40"/>
        </w:rPr>
        <w:t>二</w:t>
      </w:r>
      <w:r w:rsidRPr="00EA58C7">
        <w:rPr>
          <w:rFonts w:ascii="標楷體" w:eastAsia="標楷體" w:hAnsi="標楷體" w:cs="Times New Roman"/>
          <w:b/>
          <w:sz w:val="40"/>
          <w:szCs w:val="40"/>
        </w:rPr>
        <w:t>學期</w:t>
      </w:r>
      <w:r w:rsidRPr="00EA58C7">
        <w:rPr>
          <w:rFonts w:ascii="標楷體" w:eastAsia="標楷體" w:hAnsi="標楷體" w:cs="Times New Roman" w:hint="eastAsia"/>
          <w:b/>
          <w:sz w:val="40"/>
          <w:szCs w:val="40"/>
        </w:rPr>
        <w:t>經費</w:t>
      </w:r>
      <w:proofErr w:type="gramStart"/>
      <w:r w:rsidRPr="00EA58C7">
        <w:rPr>
          <w:rFonts w:ascii="標楷體" w:eastAsia="標楷體" w:hAnsi="標楷體" w:cs="Times New Roman" w:hint="eastAsia"/>
          <w:b/>
          <w:sz w:val="40"/>
          <w:szCs w:val="40"/>
        </w:rPr>
        <w:t>實支明細</w:t>
      </w:r>
      <w:proofErr w:type="gramEnd"/>
      <w:r w:rsidRPr="00EA58C7">
        <w:rPr>
          <w:rFonts w:ascii="標楷體" w:eastAsia="標楷體" w:hAnsi="標楷體" w:cs="Times New Roman"/>
          <w:b/>
          <w:sz w:val="40"/>
          <w:szCs w:val="40"/>
        </w:rPr>
        <w:t>表</w:t>
      </w:r>
    </w:p>
    <w:p w:rsidR="00C95A8C" w:rsidRPr="00EA58C7" w:rsidRDefault="00C95A8C" w:rsidP="00C95A8C">
      <w:pPr>
        <w:jc w:val="right"/>
        <w:rPr>
          <w:rFonts w:ascii="標楷體" w:eastAsia="標楷體" w:hAnsi="標楷體"/>
          <w:sz w:val="22"/>
        </w:rPr>
      </w:pPr>
      <w:r w:rsidRPr="00EA58C7">
        <w:rPr>
          <w:rFonts w:ascii="標楷體" w:eastAsia="標楷體" w:hAnsi="標楷體" w:hint="eastAsia"/>
          <w:sz w:val="22"/>
        </w:rPr>
        <w:t>總務：皮宸毓　單位：新台幣元</w:t>
      </w:r>
    </w:p>
    <w:p w:rsidR="00C95A8C" w:rsidRPr="00EA58C7" w:rsidRDefault="00C95A8C" w:rsidP="00A31519">
      <w:pPr>
        <w:ind w:rightChars="35" w:right="84"/>
        <w:rPr>
          <w:rFonts w:ascii="標楷體" w:eastAsia="標楷體" w:hAnsi="標楷體"/>
        </w:rPr>
      </w:pPr>
    </w:p>
    <w:tbl>
      <w:tblPr>
        <w:tblW w:w="98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560"/>
        <w:gridCol w:w="993"/>
        <w:gridCol w:w="853"/>
        <w:gridCol w:w="1133"/>
        <w:gridCol w:w="111"/>
        <w:gridCol w:w="740"/>
        <w:gridCol w:w="1245"/>
        <w:gridCol w:w="1985"/>
      </w:tblGrid>
      <w:tr w:rsidR="00C95A8C" w:rsidRPr="00EA58C7" w:rsidTr="00CA0094">
        <w:trPr>
          <w:trHeight w:val="470"/>
        </w:trPr>
        <w:tc>
          <w:tcPr>
            <w:tcW w:w="98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總務股</w:t>
            </w:r>
          </w:p>
        </w:tc>
      </w:tr>
      <w:tr w:rsidR="00C95A8C" w:rsidRPr="00EA58C7" w:rsidTr="00451874"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活動名稱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項目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單價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數量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小計</w:t>
            </w:r>
          </w:p>
        </w:tc>
        <w:tc>
          <w:tcPr>
            <w:tcW w:w="74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實際數量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實際收支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備註</w:t>
            </w:r>
          </w:p>
        </w:tc>
      </w:tr>
      <w:tr w:rsidR="00C95A8C" w:rsidRPr="00EA58C7" w:rsidTr="00451874">
        <w:trPr>
          <w:trHeight w:val="49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會費收入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碩士班會費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1,600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30人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48,000</w:t>
            </w:r>
          </w:p>
        </w:tc>
        <w:tc>
          <w:tcPr>
            <w:tcW w:w="740" w:type="dxa"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32人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51,200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451874">
        <w:trPr>
          <w:trHeight w:val="495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博士班會費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</w:rPr>
              <w:t>2</w:t>
            </w:r>
            <w:r w:rsidRPr="00EA58C7">
              <w:rPr>
                <w:rFonts w:ascii="標楷體" w:eastAsia="標楷體" w:hAnsi="標楷體" w:cs="Times New Roman" w:hint="eastAsia"/>
              </w:rPr>
              <w:t>,5</w:t>
            </w:r>
            <w:r w:rsidRPr="00EA58C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38人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95,000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41人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102,500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CA0094">
        <w:trPr>
          <w:trHeight w:val="307"/>
        </w:trPr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小計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color w:val="FF0000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143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153,700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451874">
        <w:trPr>
          <w:trHeight w:val="891"/>
        </w:trPr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  <w:sz w:val="23"/>
                <w:szCs w:val="23"/>
              </w:rPr>
              <w:t>碩</w:t>
            </w:r>
            <w:proofErr w:type="gramEnd"/>
            <w:r w:rsidRPr="00EA58C7">
              <w:rPr>
                <w:rFonts w:ascii="標楷體" w:eastAsia="標楷體" w:hAnsi="標楷體" w:cs="Times New Roman" w:hint="eastAsia"/>
                <w:sz w:val="23"/>
                <w:szCs w:val="23"/>
              </w:rPr>
              <w:t>博士</w:t>
            </w:r>
          </w:p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  <w:sz w:val="23"/>
                <w:szCs w:val="23"/>
              </w:rPr>
              <w:t>計畫/學</w:t>
            </w:r>
            <w:r w:rsidRPr="00EA58C7">
              <w:rPr>
                <w:rFonts w:ascii="標楷體" w:eastAsia="標楷體" w:hAnsi="標楷體" w:cs="Times New Roman" w:hint="eastAsia"/>
                <w:sz w:val="23"/>
                <w:szCs w:val="23"/>
              </w:rPr>
              <w:lastRenderedPageBreak/>
              <w:t>位</w:t>
            </w:r>
            <w:proofErr w:type="gramStart"/>
            <w:r w:rsidRPr="00EA58C7">
              <w:rPr>
                <w:rFonts w:ascii="標楷體" w:eastAsia="標楷體" w:hAnsi="標楷體" w:cs="Times New Roman" w:hint="eastAsia"/>
                <w:sz w:val="23"/>
                <w:szCs w:val="23"/>
              </w:rPr>
              <w:t>發表口考</w:t>
            </w:r>
            <w:proofErr w:type="gramEnd"/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lastRenderedPageBreak/>
              <w:t>碩士</w:t>
            </w: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班口考</w:t>
            </w:r>
            <w:proofErr w:type="gramEnd"/>
            <w:r w:rsidRPr="00EA58C7">
              <w:rPr>
                <w:rFonts w:ascii="標楷體" w:eastAsia="標楷體" w:hAnsi="標楷體" w:cs="Times New Roman" w:hint="eastAsia"/>
              </w:rPr>
              <w:t>補助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500</w:t>
            </w:r>
          </w:p>
        </w:tc>
        <w:tc>
          <w:tcPr>
            <w:tcW w:w="8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10人</w:t>
            </w:r>
          </w:p>
        </w:tc>
        <w:tc>
          <w:tcPr>
            <w:tcW w:w="124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5,000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A58C7">
              <w:rPr>
                <w:rFonts w:ascii="標楷體" w:eastAsia="標楷體" w:hAnsi="標楷體" w:cs="Times New Roman"/>
                <w:szCs w:val="24"/>
              </w:rPr>
              <w:t>碩、</w:t>
            </w:r>
            <w:proofErr w:type="gramStart"/>
            <w:r w:rsidRPr="00EA58C7">
              <w:rPr>
                <w:rFonts w:ascii="標楷體" w:eastAsia="標楷體" w:hAnsi="標楷體" w:cs="Times New Roman"/>
                <w:szCs w:val="24"/>
              </w:rPr>
              <w:t>博班口考</w:t>
            </w:r>
            <w:proofErr w:type="gramEnd"/>
            <w:r w:rsidRPr="00EA58C7">
              <w:rPr>
                <w:rFonts w:ascii="標楷體" w:eastAsia="標楷體" w:hAnsi="標楷體" w:cs="Times New Roman"/>
                <w:szCs w:val="24"/>
              </w:rPr>
              <w:t>，餐費補助每位</w:t>
            </w:r>
            <w:r w:rsidRPr="00EA58C7">
              <w:rPr>
                <w:rFonts w:ascii="標楷體" w:eastAsia="標楷體" w:hAnsi="標楷體" w:cs="Times New Roman"/>
                <w:szCs w:val="24"/>
              </w:rPr>
              <w:lastRenderedPageBreak/>
              <w:t>180元(博士班上限為5人；碩士班上限為3人)，超出人數及金額者則自行補足。</w:t>
            </w:r>
          </w:p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95A8C" w:rsidRPr="00EA58C7" w:rsidRDefault="00C95A8C" w:rsidP="00A31519">
            <w:pPr>
              <w:ind w:rightChars="35" w:right="84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szCs w:val="24"/>
              </w:rPr>
              <w:t>匯費：</w:t>
            </w:r>
            <w:proofErr w:type="gramStart"/>
            <w:r w:rsidRPr="00EA58C7">
              <w:rPr>
                <w:rFonts w:ascii="標楷體" w:eastAsia="標楷體" w:hAnsi="標楷體" w:cs="Times New Roman"/>
                <w:szCs w:val="24"/>
              </w:rPr>
              <w:t>匯</w:t>
            </w:r>
            <w:proofErr w:type="gramEnd"/>
            <w:r w:rsidRPr="00EA58C7">
              <w:rPr>
                <w:rFonts w:ascii="標楷體" w:eastAsia="標楷體" w:hAnsi="標楷體" w:cs="Times New Roman"/>
                <w:szCs w:val="24"/>
              </w:rPr>
              <w:t>到每</w:t>
            </w:r>
            <w:proofErr w:type="gramStart"/>
            <w:r w:rsidRPr="00EA58C7">
              <w:rPr>
                <w:rFonts w:ascii="標楷體" w:eastAsia="標楷體" w:hAnsi="標楷體" w:cs="Times New Roman"/>
                <w:szCs w:val="24"/>
              </w:rPr>
              <w:t>個</w:t>
            </w:r>
            <w:proofErr w:type="gramEnd"/>
            <w:r w:rsidRPr="00EA58C7">
              <w:rPr>
                <w:rFonts w:ascii="標楷體" w:eastAsia="標楷體" w:hAnsi="標楷體" w:cs="Times New Roman"/>
                <w:szCs w:val="24"/>
              </w:rPr>
              <w:t>教授帳戶的金額都會有30元的匯費。</w:t>
            </w:r>
          </w:p>
        </w:tc>
      </w:tr>
      <w:tr w:rsidR="00C95A8C" w:rsidRPr="00EA58C7" w:rsidTr="00451874">
        <w:trPr>
          <w:trHeight w:val="891"/>
        </w:trPr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博士</w:t>
            </w: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班口考</w:t>
            </w:r>
            <w:proofErr w:type="gramEnd"/>
            <w:r w:rsidRPr="00EA58C7">
              <w:rPr>
                <w:rFonts w:ascii="標楷體" w:eastAsia="標楷體" w:hAnsi="標楷體" w:cs="Times New Roman" w:hint="eastAsia"/>
              </w:rPr>
              <w:t>計畫補助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6人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</w:t>
            </w:r>
            <w:r w:rsidRPr="00EA58C7">
              <w:rPr>
                <w:rFonts w:ascii="標楷體" w:eastAsia="標楷體" w:hAnsi="標楷體" w:cs="Times New Roman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leftChars="-1" w:rightChars="35" w:right="84" w:hanging="2"/>
              <w:jc w:val="center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leftChars="-1" w:rightChars="35" w:right="84" w:hanging="2"/>
              <w:jc w:val="righ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leftChars="-1" w:rightChars="35" w:right="84" w:hanging="2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95A8C" w:rsidRPr="00EA58C7" w:rsidTr="00451874">
        <w:trPr>
          <w:trHeight w:val="891"/>
        </w:trPr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博士</w:t>
            </w: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班口考</w:t>
            </w:r>
            <w:proofErr w:type="gramEnd"/>
            <w:r w:rsidRPr="00EA58C7">
              <w:rPr>
                <w:rFonts w:ascii="標楷體" w:eastAsia="標楷體" w:hAnsi="標楷體" w:cs="Times New Roman" w:hint="eastAsia"/>
              </w:rPr>
              <w:t>補助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6人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4</w:t>
            </w:r>
            <w:r w:rsidRPr="00EA58C7">
              <w:rPr>
                <w:rFonts w:ascii="標楷體" w:eastAsia="標楷體" w:hAnsi="標楷體" w:cs="Times New Roman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800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leftChars="-1" w:rightChars="35" w:right="84" w:hanging="2"/>
              <w:jc w:val="center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leftChars="-1" w:rightChars="35" w:right="84" w:hanging="2"/>
              <w:jc w:val="righ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leftChars="-1" w:rightChars="35" w:right="84" w:hanging="2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95A8C" w:rsidRPr="00EA58C7" w:rsidTr="00451874">
        <w:trPr>
          <w:trHeight w:val="892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博班餐費</w:t>
            </w:r>
          </w:p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補助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900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15場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13,500</w:t>
            </w:r>
          </w:p>
        </w:tc>
        <w:tc>
          <w:tcPr>
            <w:tcW w:w="74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451874">
        <w:trPr>
          <w:trHeight w:val="892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碩班餐費</w:t>
            </w:r>
            <w:proofErr w:type="gramEnd"/>
          </w:p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補助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540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10場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5,400</w:t>
            </w:r>
          </w:p>
        </w:tc>
        <w:tc>
          <w:tcPr>
            <w:tcW w:w="74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3人</w:t>
            </w:r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szCs w:val="24"/>
              </w:rPr>
              <w:t>620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451874">
        <w:trPr>
          <w:trHeight w:val="891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碩班</w:t>
            </w:r>
            <w:proofErr w:type="gramEnd"/>
            <w:r w:rsidRPr="00EA58C7">
              <w:rPr>
                <w:rFonts w:ascii="標楷體" w:eastAsia="標楷體" w:hAnsi="標楷體" w:cs="Times New Roman" w:hint="eastAsia"/>
              </w:rPr>
              <w:t>/博班交通費補助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20人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12,000</w:t>
            </w:r>
          </w:p>
        </w:tc>
        <w:tc>
          <w:tcPr>
            <w:tcW w:w="74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451874">
        <w:trPr>
          <w:trHeight w:val="796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匯費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100筆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3,000</w:t>
            </w:r>
          </w:p>
        </w:tc>
        <w:tc>
          <w:tcPr>
            <w:tcW w:w="740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CA0094">
        <w:trPr>
          <w:trHeight w:val="20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小計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46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700</w:t>
            </w:r>
          </w:p>
        </w:tc>
        <w:tc>
          <w:tcPr>
            <w:tcW w:w="1985" w:type="dxa"/>
            <w:gridSpan w:val="2"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  <w:szCs w:val="24"/>
              </w:rPr>
              <w:t>620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451874">
        <w:trPr>
          <w:trHeight w:val="486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碩</w:t>
            </w:r>
            <w:proofErr w:type="gramEnd"/>
            <w:r w:rsidRPr="00EA58C7">
              <w:rPr>
                <w:rFonts w:ascii="標楷體" w:eastAsia="標楷體" w:hAnsi="標楷體" w:cs="Times New Roman" w:hint="eastAsia"/>
              </w:rPr>
              <w:t>博士</w:t>
            </w:r>
          </w:p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計畫發表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碩博生</w:t>
            </w:r>
            <w:proofErr w:type="gramEnd"/>
            <w:r w:rsidRPr="00EA58C7">
              <w:rPr>
                <w:rFonts w:ascii="標楷體" w:eastAsia="標楷體" w:hAnsi="標楷體" w:cs="Times New Roman" w:hint="eastAsia"/>
              </w:rPr>
              <w:t>論文計畫發表主持人評論費、交通費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24</w:t>
            </w:r>
            <w:r w:rsidRPr="00EA58C7">
              <w:rPr>
                <w:rFonts w:ascii="標楷體" w:eastAsia="標楷體" w:hAnsi="標楷體" w:cs="Times New Roman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1學期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24,000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58C7">
              <w:rPr>
                <w:rFonts w:ascii="標楷體" w:eastAsia="標楷體" w:hAnsi="標楷體" w:cs="Times New Roman" w:hint="eastAsia"/>
                <w:sz w:val="22"/>
              </w:rPr>
              <w:t>1學期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EA58C7">
              <w:rPr>
                <w:rFonts w:ascii="標楷體" w:eastAsia="標楷體" w:hAnsi="標楷體"/>
                <w:szCs w:val="24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一、第一次A主持費2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400元</w:t>
            </w:r>
          </w:p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二、第二次A、B、C、D場主持費共12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800元</w:t>
            </w:r>
          </w:p>
        </w:tc>
      </w:tr>
      <w:tr w:rsidR="00C95A8C" w:rsidRPr="00EA58C7" w:rsidTr="00451874">
        <w:trPr>
          <w:trHeight w:val="486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主持人餐費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6人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900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58C7">
              <w:rPr>
                <w:rFonts w:ascii="標楷體" w:eastAsia="標楷體" w:hAnsi="標楷體" w:cs="Times New Roman" w:hint="eastAsia"/>
                <w:sz w:val="22"/>
              </w:rPr>
              <w:t>5人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szCs w:val="24"/>
              </w:rPr>
              <w:t>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一、第一次A場餐費150元</w:t>
            </w:r>
          </w:p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二、第二次A、B、C、D場餐費共600元</w:t>
            </w:r>
          </w:p>
        </w:tc>
      </w:tr>
      <w:tr w:rsidR="00C95A8C" w:rsidRPr="00EA58C7" w:rsidTr="00CA0094">
        <w:trPr>
          <w:trHeight w:val="284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小計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24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900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  <w:szCs w:val="24"/>
              </w:rPr>
              <w:t>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451874">
        <w:trPr>
          <w:trHeight w:val="486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業務處理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58C7">
              <w:rPr>
                <w:rFonts w:ascii="標楷體" w:eastAsia="標楷體" w:hAnsi="標楷體" w:cs="Times New Roman" w:hint="eastAsia"/>
                <w:sz w:val="22"/>
              </w:rPr>
              <w:t>1次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58C7">
              <w:rPr>
                <w:rFonts w:ascii="標楷體" w:eastAsia="標楷體" w:hAnsi="標楷體" w:cs="Times New Roman" w:hint="eastAsia"/>
                <w:sz w:val="22"/>
              </w:rPr>
              <w:t>更換郵局存簿印鑑工本費</w:t>
            </w:r>
          </w:p>
        </w:tc>
      </w:tr>
      <w:tr w:rsidR="00C95A8C" w:rsidRPr="00EA58C7" w:rsidTr="00451874">
        <w:trPr>
          <w:trHeight w:val="486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資料影印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200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1式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200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58C7">
              <w:rPr>
                <w:rFonts w:ascii="標楷體" w:eastAsia="標楷體" w:hAnsi="標楷體" w:cs="Times New Roman" w:hint="eastAsia"/>
                <w:sz w:val="22"/>
              </w:rPr>
              <w:t>1式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  <w:sz w:val="22"/>
              </w:rPr>
              <w:t>碩博班會</w:t>
            </w:r>
            <w:proofErr w:type="gramEnd"/>
            <w:r w:rsidRPr="00EA58C7">
              <w:rPr>
                <w:rFonts w:ascii="標楷體" w:eastAsia="標楷體" w:hAnsi="標楷體" w:cs="Times New Roman" w:hint="eastAsia"/>
                <w:sz w:val="22"/>
              </w:rPr>
              <w:t>費收據印製</w:t>
            </w:r>
          </w:p>
        </w:tc>
      </w:tr>
      <w:tr w:rsidR="00C95A8C" w:rsidRPr="00EA58C7" w:rsidTr="00CA0094">
        <w:trPr>
          <w:trHeight w:val="328"/>
        </w:trPr>
        <w:tc>
          <w:tcPr>
            <w:tcW w:w="1275" w:type="dxa"/>
            <w:vMerge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小計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000000"/>
              <w:bottom w:val="dashed" w:sz="12" w:space="0" w:color="000000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000000"/>
              <w:bottom w:val="dashed" w:sz="12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CA0094">
        <w:trPr>
          <w:trHeight w:val="486"/>
        </w:trPr>
        <w:tc>
          <w:tcPr>
            <w:tcW w:w="4681" w:type="dxa"/>
            <w:gridSpan w:val="4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小計</w:t>
            </w:r>
          </w:p>
        </w:tc>
        <w:tc>
          <w:tcPr>
            <w:tcW w:w="1244" w:type="dxa"/>
            <w:gridSpan w:val="2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18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71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800</w:t>
            </w:r>
          </w:p>
        </w:tc>
        <w:tc>
          <w:tcPr>
            <w:tcW w:w="1985" w:type="dxa"/>
            <w:gridSpan w:val="2"/>
            <w:tcBorders>
              <w:top w:val="dashed" w:sz="12" w:space="0" w:color="000000"/>
              <w:left w:val="single" w:sz="18" w:space="0" w:color="000000"/>
              <w:bottom w:val="dashed" w:sz="12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szCs w:val="24"/>
              </w:rPr>
              <w:t>17</w:t>
            </w:r>
            <w:r w:rsidRPr="00EA58C7">
              <w:rPr>
                <w:rFonts w:ascii="標楷體" w:eastAsia="標楷體" w:hAnsi="標楷體"/>
                <w:szCs w:val="24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  <w:szCs w:val="24"/>
              </w:rPr>
              <w:t>642</w:t>
            </w:r>
          </w:p>
        </w:tc>
        <w:tc>
          <w:tcPr>
            <w:tcW w:w="1985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sz w:val="22"/>
              </w:rPr>
              <w:t>以上項目得相互勻支</w:t>
            </w:r>
          </w:p>
        </w:tc>
      </w:tr>
      <w:tr w:rsidR="00C95A8C" w:rsidRPr="00EA58C7" w:rsidTr="00CA0094">
        <w:trPr>
          <w:trHeight w:val="486"/>
        </w:trPr>
        <w:tc>
          <w:tcPr>
            <w:tcW w:w="98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學術股</w:t>
            </w:r>
          </w:p>
        </w:tc>
      </w:tr>
      <w:tr w:rsidR="00C95A8C" w:rsidRPr="00EA58C7" w:rsidTr="00451874">
        <w:trPr>
          <w:trHeight w:val="486"/>
        </w:trPr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活動名稱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項目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單價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數量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小計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實際數量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實際收支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備註</w:t>
            </w:r>
          </w:p>
        </w:tc>
      </w:tr>
      <w:tr w:rsidR="00C95A8C" w:rsidRPr="00EA58C7" w:rsidTr="00451874">
        <w:trPr>
          <w:trHeight w:val="468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widowControl/>
              <w:ind w:rightChars="35" w:right="84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A58C7">
              <w:rPr>
                <w:rFonts w:ascii="標楷體" w:eastAsia="標楷體" w:hAnsi="標楷體" w:cs="Times New Roman"/>
                <w:kern w:val="0"/>
              </w:rPr>
              <w:lastRenderedPageBreak/>
              <w:t>20</w:t>
            </w:r>
            <w:r w:rsidRPr="00EA58C7">
              <w:rPr>
                <w:rFonts w:ascii="標楷體" w:eastAsia="標楷體" w:hAnsi="標楷體" w:cs="Times New Roman" w:hint="eastAsia"/>
                <w:kern w:val="0"/>
              </w:rPr>
              <w:t>19</w:t>
            </w:r>
            <w:r w:rsidRPr="00EA58C7">
              <w:rPr>
                <w:rFonts w:ascii="標楷體" w:eastAsia="標楷體" w:hAnsi="標楷體" w:cs="Times New Roman"/>
                <w:kern w:val="0"/>
              </w:rPr>
              <w:t>年</w:t>
            </w:r>
          </w:p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</w:rPr>
              <w:t>學術研討會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</w:rPr>
              <w:t>會議餐費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</w:rPr>
              <w:t>80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</w:rPr>
              <w:t>45</w:t>
            </w:r>
            <w:r w:rsidRPr="00EA58C7">
              <w:rPr>
                <w:rFonts w:ascii="標楷體" w:eastAsia="標楷體" w:hAnsi="標楷體" w:cs="Times New Roman" w:hint="eastAsia"/>
              </w:rPr>
              <w:t>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/>
              </w:rPr>
              <w:t>3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/>
              </w:rPr>
              <w:t>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7個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560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2019研討會籌備會</w:t>
            </w:r>
          </w:p>
        </w:tc>
      </w:tr>
      <w:tr w:rsidR="00C95A8C" w:rsidRPr="00EA58C7" w:rsidTr="00451874">
        <w:trPr>
          <w:trHeight w:val="545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</w:rPr>
              <w:t>雜支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/>
              </w:rPr>
              <w:t>000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</w:rPr>
              <w:t>1</w:t>
            </w:r>
            <w:r w:rsidRPr="00EA58C7">
              <w:rPr>
                <w:rFonts w:ascii="標楷體" w:eastAsia="標楷體" w:hAnsi="標楷體" w:cs="Times New Roman" w:hint="eastAsia"/>
              </w:rPr>
              <w:t>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C95A8C" w:rsidRPr="00EA58C7" w:rsidTr="00CA0094">
        <w:trPr>
          <w:trHeight w:val="412"/>
        </w:trPr>
        <w:tc>
          <w:tcPr>
            <w:tcW w:w="1275" w:type="dxa"/>
            <w:vMerge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06" w:type="dxa"/>
            <w:gridSpan w:val="3"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</w:rPr>
              <w:t>小計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dashed" w:sz="12" w:space="0" w:color="000000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600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18" w:space="0" w:color="auto"/>
              <w:bottom w:val="dashed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606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C95A8C" w:rsidRPr="00EA58C7" w:rsidTr="00CA0094">
        <w:trPr>
          <w:trHeight w:val="414"/>
        </w:trPr>
        <w:tc>
          <w:tcPr>
            <w:tcW w:w="4681" w:type="dxa"/>
            <w:gridSpan w:val="4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小計</w:t>
            </w:r>
          </w:p>
        </w:tc>
        <w:tc>
          <w:tcPr>
            <w:tcW w:w="113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4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600</w:t>
            </w:r>
          </w:p>
        </w:tc>
        <w:tc>
          <w:tcPr>
            <w:tcW w:w="2096" w:type="dxa"/>
            <w:gridSpan w:val="3"/>
            <w:tcBorders>
              <w:top w:val="dashed" w:sz="12" w:space="0" w:color="000000"/>
              <w:left w:val="single" w:sz="18" w:space="0" w:color="auto"/>
              <w:bottom w:val="dashed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606</w:t>
            </w:r>
          </w:p>
        </w:tc>
        <w:tc>
          <w:tcPr>
            <w:tcW w:w="1985" w:type="dxa"/>
            <w:tcBorders>
              <w:top w:val="dashed" w:sz="12" w:space="0" w:color="000000"/>
              <w:left w:val="single" w:sz="4" w:space="0" w:color="auto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以上項目得相互勻支</w:t>
            </w:r>
          </w:p>
        </w:tc>
      </w:tr>
      <w:tr w:rsidR="00C95A8C" w:rsidRPr="00EA58C7" w:rsidTr="00CA0094">
        <w:trPr>
          <w:trHeight w:val="486"/>
        </w:trPr>
        <w:tc>
          <w:tcPr>
            <w:tcW w:w="9895" w:type="dxa"/>
            <w:gridSpan w:val="9"/>
            <w:tcBorders>
              <w:top w:val="dashed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出版股</w:t>
            </w:r>
          </w:p>
        </w:tc>
      </w:tr>
      <w:tr w:rsidR="00C95A8C" w:rsidRPr="00EA58C7" w:rsidTr="00451874">
        <w:trPr>
          <w:trHeight w:val="486"/>
        </w:trPr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活動名稱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項目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單價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數量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小計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實際數量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實際收支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備註</w:t>
            </w: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教育研究期刊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餐費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80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16</w:t>
            </w:r>
            <w:r w:rsidRPr="00EA58C7"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1,280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EA58C7">
              <w:rPr>
                <w:rFonts w:ascii="標楷體" w:eastAsia="標楷體" w:hAnsi="標楷體" w:cs="細明體" w:hint="eastAsia"/>
                <w:kern w:val="0"/>
              </w:rPr>
              <w:t>5人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細明體"/>
                <w:kern w:val="0"/>
              </w:rPr>
            </w:pPr>
            <w:r w:rsidRPr="00EA58C7">
              <w:rPr>
                <w:rFonts w:ascii="標楷體" w:eastAsia="標楷體" w:hAnsi="標楷體" w:cs="細明體" w:hint="eastAsia"/>
                <w:kern w:val="0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審稿費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500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25</w:t>
            </w:r>
            <w:r w:rsidRPr="00EA58C7">
              <w:rPr>
                <w:rFonts w:ascii="標楷體" w:eastAsia="標楷體" w:hAnsi="標楷體" w:cs="新細明體" w:hint="eastAsia"/>
                <w:kern w:val="0"/>
              </w:rPr>
              <w:t>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12,500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細明體"/>
                <w:kern w:val="0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尚未支出</w:t>
            </w: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匯費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30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25</w:t>
            </w:r>
            <w:r w:rsidRPr="00EA58C7">
              <w:rPr>
                <w:rFonts w:ascii="標楷體" w:eastAsia="標楷體" w:hAnsi="標楷體" w:cs="新細明體" w:hint="eastAsia"/>
                <w:kern w:val="0"/>
              </w:rPr>
              <w:t>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尚未支出</w:t>
            </w: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期刊印製費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150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10</w:t>
            </w:r>
            <w:r w:rsidRPr="00EA58C7">
              <w:rPr>
                <w:rFonts w:ascii="標楷體" w:eastAsia="標楷體" w:hAnsi="標楷體" w:cs="新細明體" w:hint="eastAsia"/>
                <w:kern w:val="0"/>
              </w:rPr>
              <w:t>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1,500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尚未支出</w:t>
            </w: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業務處理費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1,000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</w:t>
            </w:r>
            <w:r w:rsidRPr="00EA58C7">
              <w:rPr>
                <w:rFonts w:ascii="標楷體" w:eastAsia="標楷體" w:hAnsi="標楷體" w:cs="新細明體" w:hint="eastAsia"/>
                <w:kern w:val="0"/>
              </w:rPr>
              <w:t>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尚未支出</w:t>
            </w: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 w:hint="eastAsia"/>
                <w:kern w:val="0"/>
              </w:rPr>
              <w:t>封面設計費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1000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 w:hint="eastAsia"/>
                <w:kern w:val="0"/>
              </w:rPr>
              <w:t>1份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尚未支出</w:t>
            </w: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16張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影印費</w:t>
            </w:r>
          </w:p>
        </w:tc>
      </w:tr>
      <w:tr w:rsidR="00C95A8C" w:rsidRPr="00EA58C7" w:rsidTr="00CA009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0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小計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18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030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366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A58C7">
              <w:rPr>
                <w:rFonts w:ascii="標楷體" w:eastAsia="標楷體" w:hAnsi="標楷體" w:cs="新細明體" w:hint="eastAsia"/>
                <w:kern w:val="0"/>
              </w:rPr>
              <w:t>風鈴聲響</w:t>
            </w:r>
          </w:p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 w:hint="eastAsia"/>
                <w:kern w:val="0"/>
              </w:rPr>
              <w:t>電子期刊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餐費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80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20</w:t>
            </w:r>
            <w:r w:rsidRPr="00EA58C7"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1,600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細明體"/>
                <w:kern w:val="0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細明體"/>
                <w:kern w:val="0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尚未支出</w:t>
            </w: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 w:hint="eastAsia"/>
                <w:kern w:val="0"/>
              </w:rPr>
              <w:t>訪談禮物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EA58C7">
              <w:rPr>
                <w:rFonts w:ascii="標楷體" w:eastAsia="標楷體" w:hAnsi="標楷體" w:cs="新細明體"/>
                <w:kern w:val="0"/>
              </w:rPr>
              <w:t>00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3</w:t>
            </w:r>
            <w:r w:rsidRPr="00EA58C7">
              <w:rPr>
                <w:rFonts w:ascii="標楷體" w:eastAsia="標楷體" w:hAnsi="標楷體" w:cs="新細明體" w:hint="eastAsia"/>
                <w:kern w:val="0"/>
              </w:rPr>
              <w:t>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EA58C7">
              <w:rPr>
                <w:rFonts w:ascii="標楷體" w:eastAsia="標楷體" w:hAnsi="標楷體" w:cs="新細明體"/>
                <w:kern w:val="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C95A8C" w:rsidRPr="00EA58C7" w:rsidTr="0045187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 w:hint="eastAsia"/>
                <w:kern w:val="0"/>
              </w:rPr>
              <w:t>業務處理費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100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</w:t>
            </w:r>
            <w:r w:rsidRPr="00EA58C7">
              <w:rPr>
                <w:rFonts w:ascii="標楷體" w:eastAsia="標楷體" w:hAnsi="標楷體" w:cs="新細明體" w:hint="eastAsia"/>
                <w:kern w:val="0"/>
              </w:rPr>
              <w:t>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新細明體"/>
                <w:kern w:val="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Chars="35" w:right="84"/>
              <w:jc w:val="center"/>
              <w:rPr>
                <w:rFonts w:ascii="標楷體" w:eastAsia="標楷體" w:hAnsi="標楷體" w:cs="細明體"/>
                <w:kern w:val="0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Chars="35" w:right="84"/>
              <w:jc w:val="right"/>
              <w:rPr>
                <w:rFonts w:ascii="標楷體" w:eastAsia="標楷體" w:hAnsi="標楷體" w:cs="細明體"/>
                <w:kern w:val="0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Chars="35" w:right="84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C95A8C" w:rsidRPr="00EA58C7" w:rsidTr="00CA0094">
        <w:trPr>
          <w:trHeight w:val="567"/>
        </w:trPr>
        <w:tc>
          <w:tcPr>
            <w:tcW w:w="1275" w:type="dxa"/>
            <w:vMerge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06" w:type="dxa"/>
            <w:gridSpan w:val="3"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小計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dashed" w:sz="12" w:space="0" w:color="000000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300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18" w:space="0" w:color="auto"/>
              <w:bottom w:val="dashed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C95A8C" w:rsidRPr="00EA58C7" w:rsidTr="00CA0094">
        <w:trPr>
          <w:trHeight w:val="486"/>
        </w:trPr>
        <w:tc>
          <w:tcPr>
            <w:tcW w:w="4681" w:type="dxa"/>
            <w:gridSpan w:val="4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小計</w:t>
            </w:r>
          </w:p>
        </w:tc>
        <w:tc>
          <w:tcPr>
            <w:tcW w:w="1133" w:type="dxa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18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20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330</w:t>
            </w:r>
          </w:p>
        </w:tc>
        <w:tc>
          <w:tcPr>
            <w:tcW w:w="2096" w:type="dxa"/>
            <w:gridSpan w:val="3"/>
            <w:tcBorders>
              <w:top w:val="dashed" w:sz="12" w:space="0" w:color="000000"/>
              <w:left w:val="single" w:sz="18" w:space="0" w:color="auto"/>
              <w:bottom w:val="dashed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A31519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366</w:t>
            </w:r>
          </w:p>
        </w:tc>
        <w:tc>
          <w:tcPr>
            <w:tcW w:w="1985" w:type="dxa"/>
            <w:tcBorders>
              <w:top w:val="dashed" w:sz="12" w:space="0" w:color="000000"/>
              <w:left w:val="single" w:sz="4" w:space="0" w:color="auto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A31519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以上項目得相互勻支</w:t>
            </w:r>
          </w:p>
        </w:tc>
      </w:tr>
    </w:tbl>
    <w:p w:rsidR="007C4618" w:rsidRDefault="007C4618" w:rsidP="00A31519">
      <w:pPr>
        <w:ind w:rightChars="35" w:right="84"/>
        <w:rPr>
          <w:rFonts w:ascii="標楷體" w:eastAsia="標楷體" w:hAnsi="標楷體"/>
        </w:rPr>
      </w:pPr>
    </w:p>
    <w:p w:rsidR="007C4618" w:rsidRDefault="007C461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95A8C" w:rsidRPr="00EA58C7" w:rsidRDefault="00C95A8C" w:rsidP="00A31519">
      <w:pPr>
        <w:ind w:rightChars="35" w:right="84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="-601" w:tblpY="1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1530"/>
        <w:gridCol w:w="709"/>
        <w:gridCol w:w="425"/>
        <w:gridCol w:w="851"/>
        <w:gridCol w:w="1134"/>
        <w:gridCol w:w="1512"/>
        <w:gridCol w:w="47"/>
      </w:tblGrid>
      <w:tr w:rsidR="00C95A8C" w:rsidRPr="00EA58C7" w:rsidTr="00CA0094">
        <w:trPr>
          <w:trHeight w:val="486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活動股</w:t>
            </w:r>
          </w:p>
        </w:tc>
      </w:tr>
      <w:tr w:rsidR="007C4618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活動名稱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項目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單價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數量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小計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實際數量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實際收支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備註</w:t>
            </w:r>
          </w:p>
        </w:tc>
      </w:tr>
      <w:tr w:rsidR="007C4618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107學年度下學期理監事會議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18人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1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17人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200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資料影印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CA0094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小計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color w:val="000000" w:themeColor="text1"/>
              </w:rPr>
              <w:t>640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1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</w:rPr>
              <w:t>215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54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107學年度下學期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期</w:t>
            </w:r>
            <w:proofErr w:type="gramEnd"/>
            <w:r w:rsidRPr="00EA58C7">
              <w:rPr>
                <w:rFonts w:ascii="標楷體" w:eastAsia="標楷體" w:hAnsi="標楷體" w:hint="eastAsia"/>
              </w:rPr>
              <w:t>初會員大會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40</w:t>
            </w:r>
            <w:r w:rsidRPr="00EA58C7"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3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35人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2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800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54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資料影印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320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320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180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54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/>
              </w:rPr>
            </w:pPr>
            <w:r w:rsidRPr="00EA58C7">
              <w:rPr>
                <w:rFonts w:ascii="標楷體" w:eastAsia="標楷體" w:hAnsi="標楷體" w:hint="eastAsia"/>
              </w:rPr>
              <w:t>學會幹部聘書印製費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7張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7張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105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CA0094" w:rsidRPr="00EA58C7" w:rsidTr="002B7D64">
        <w:trPr>
          <w:gridAfter w:val="1"/>
          <w:wAfter w:w="47" w:type="dxa"/>
          <w:trHeight w:val="454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3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625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3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</w:rPr>
              <w:t>085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10</w:t>
            </w:r>
            <w:r w:rsidRPr="00EA58C7">
              <w:rPr>
                <w:rFonts w:ascii="標楷體" w:eastAsia="標楷體" w:hAnsi="標楷體"/>
              </w:rPr>
              <w:t>7</w:t>
            </w:r>
            <w:proofErr w:type="gramStart"/>
            <w:r w:rsidRPr="00EA58C7">
              <w:rPr>
                <w:rFonts w:ascii="標楷體" w:eastAsia="標楷體" w:hAnsi="標楷體" w:hint="eastAsia"/>
              </w:rPr>
              <w:t>學年度碩博班送舊餐會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350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30</w:t>
            </w:r>
            <w:r w:rsidRPr="00EA58C7"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10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10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000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禮品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30</w:t>
            </w:r>
            <w:r w:rsidRPr="00EA58C7"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4500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13份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2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600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2式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1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38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CA0094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16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12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</w:rPr>
              <w:t>638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567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10</w:t>
            </w:r>
            <w:r w:rsidRPr="00EA58C7">
              <w:rPr>
                <w:rFonts w:ascii="標楷體" w:eastAsia="標楷體" w:hAnsi="標楷體"/>
              </w:rPr>
              <w:t>7</w:t>
            </w:r>
            <w:r w:rsidRPr="00EA58C7">
              <w:rPr>
                <w:rFonts w:ascii="標楷體" w:eastAsia="標楷體" w:hAnsi="標楷體" w:hint="eastAsia"/>
              </w:rPr>
              <w:t>學年度下學期期末會員大會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40</w:t>
            </w:r>
            <w:r w:rsidRPr="00EA58C7"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3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尚未支出</w:t>
            </w:r>
          </w:p>
        </w:tc>
      </w:tr>
      <w:tr w:rsidR="007C4618" w:rsidRPr="00EA58C7" w:rsidTr="002B7D64">
        <w:trPr>
          <w:gridAfter w:val="1"/>
          <w:wAfter w:w="47" w:type="dxa"/>
          <w:trHeight w:val="567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資料影印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320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320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CA0094" w:rsidRPr="00EA58C7" w:rsidTr="002B7D64">
        <w:trPr>
          <w:gridAfter w:val="1"/>
          <w:wAfter w:w="47" w:type="dxa"/>
          <w:trHeight w:val="434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3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520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10</w:t>
            </w:r>
            <w:r w:rsidRPr="00EA58C7">
              <w:rPr>
                <w:rFonts w:ascii="標楷體" w:eastAsia="標楷體" w:hAnsi="標楷體"/>
              </w:rPr>
              <w:t>7</w:t>
            </w:r>
            <w:r w:rsidRPr="00EA58C7">
              <w:rPr>
                <w:rFonts w:ascii="標楷體" w:eastAsia="標楷體" w:hAnsi="標楷體" w:hint="eastAsia"/>
              </w:rPr>
              <w:t>下學期相關籌備/檢討會議支出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4次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4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550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C4618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proofErr w:type="gramStart"/>
            <w:r w:rsidRPr="00EA58C7">
              <w:rPr>
                <w:rFonts w:ascii="標楷體" w:eastAsia="標楷體" w:hAnsi="標楷體" w:cs="Times New Roman" w:hint="eastAsia"/>
              </w:rPr>
              <w:t>―</w:t>
            </w:r>
            <w:proofErr w:type="gramEnd"/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CA0094" w:rsidRPr="00EA58C7" w:rsidTr="002B7D64">
        <w:trPr>
          <w:gridAfter w:val="1"/>
          <w:wAfter w:w="47" w:type="dxa"/>
          <w:trHeight w:val="486"/>
        </w:trPr>
        <w:tc>
          <w:tcPr>
            <w:tcW w:w="1271" w:type="dxa"/>
            <w:vMerge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40" w:type="dxa"/>
            <w:gridSpan w:val="3"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dashed" w:sz="12" w:space="0" w:color="000000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hint="eastAsia"/>
              </w:rPr>
              <w:t>4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dashed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550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dashed" w:sz="12" w:space="0" w:color="000000"/>
              <w:right w:val="single" w:sz="4" w:space="0" w:color="000000"/>
            </w:tcBorders>
            <w:shd w:val="clear" w:color="auto" w:fill="auto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CA0094" w:rsidRPr="00EA58C7" w:rsidTr="002B7D64">
        <w:trPr>
          <w:gridAfter w:val="1"/>
          <w:wAfter w:w="47" w:type="dxa"/>
          <w:trHeight w:val="486"/>
        </w:trPr>
        <w:tc>
          <w:tcPr>
            <w:tcW w:w="5211" w:type="dxa"/>
            <w:gridSpan w:val="4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小計</w:t>
            </w:r>
          </w:p>
        </w:tc>
        <w:tc>
          <w:tcPr>
            <w:tcW w:w="1134" w:type="dxa"/>
            <w:gridSpan w:val="2"/>
            <w:tcBorders>
              <w:top w:val="dashed" w:sz="12" w:space="0" w:color="000000"/>
              <w:left w:val="single" w:sz="4" w:space="0" w:color="000000"/>
              <w:bottom w:val="dashed" w:sz="12" w:space="0" w:color="000000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29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285</w:t>
            </w:r>
          </w:p>
        </w:tc>
        <w:tc>
          <w:tcPr>
            <w:tcW w:w="1985" w:type="dxa"/>
            <w:gridSpan w:val="2"/>
            <w:tcBorders>
              <w:top w:val="dashed" w:sz="12" w:space="0" w:color="000000"/>
              <w:left w:val="single" w:sz="18" w:space="0" w:color="auto"/>
              <w:bottom w:val="dashed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17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</w:rPr>
              <w:t>488</w:t>
            </w:r>
          </w:p>
        </w:tc>
        <w:tc>
          <w:tcPr>
            <w:tcW w:w="1512" w:type="dxa"/>
            <w:tcBorders>
              <w:top w:val="dashed" w:sz="12" w:space="0" w:color="000000"/>
              <w:left w:val="single" w:sz="4" w:space="0" w:color="auto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以上項目得相互勻支</w:t>
            </w:r>
          </w:p>
        </w:tc>
      </w:tr>
      <w:tr w:rsidR="00C95A8C" w:rsidRPr="00EA58C7" w:rsidTr="00CA0094">
        <w:trPr>
          <w:trHeight w:val="486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資訊股</w:t>
            </w:r>
          </w:p>
        </w:tc>
      </w:tr>
      <w:tr w:rsidR="002B7D64" w:rsidRPr="00EA58C7" w:rsidTr="000C6CA4">
        <w:trPr>
          <w:gridAfter w:val="1"/>
          <w:wAfter w:w="47" w:type="dxa"/>
          <w:trHeight w:val="486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活動名稱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項目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單價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數量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小計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實際數量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實際收支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/>
                <w:b/>
              </w:rPr>
              <w:t>備註</w:t>
            </w:r>
          </w:p>
        </w:tc>
      </w:tr>
      <w:tr w:rsidR="002B7D64" w:rsidRPr="00EA58C7" w:rsidTr="000C6CA4">
        <w:trPr>
          <w:gridAfter w:val="1"/>
          <w:wAfter w:w="47" w:type="dxa"/>
          <w:trHeight w:val="486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15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750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教育研究學會網站建置</w:t>
            </w:r>
          </w:p>
        </w:tc>
      </w:tr>
      <w:tr w:rsidR="002B7D64" w:rsidRPr="00EA58C7" w:rsidTr="000C6CA4">
        <w:trPr>
          <w:gridAfter w:val="1"/>
          <w:wAfter w:w="47" w:type="dxa"/>
          <w:trHeight w:val="486"/>
        </w:trPr>
        <w:tc>
          <w:tcPr>
            <w:tcW w:w="1271" w:type="dxa"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ashed" w:sz="12" w:space="0" w:color="000000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dashed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1筆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4</w:t>
            </w:r>
            <w:r w:rsidRPr="00EA58C7">
              <w:rPr>
                <w:rFonts w:ascii="標楷體" w:eastAsia="標楷體" w:hAnsi="標楷體"/>
              </w:rPr>
              <w:t>,</w:t>
            </w:r>
            <w:r w:rsidRPr="00EA58C7">
              <w:rPr>
                <w:rFonts w:ascii="標楷體" w:eastAsia="標楷體" w:hAnsi="標楷體" w:cs="Times New Roman" w:hint="eastAsia"/>
              </w:rPr>
              <w:t>530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ashed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教育研究學會網站</w:t>
            </w:r>
          </w:p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虛擬伺服器空間租用</w:t>
            </w:r>
          </w:p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  <w:r w:rsidRPr="00EA58C7">
              <w:rPr>
                <w:rFonts w:ascii="標楷體" w:eastAsia="標楷體" w:hAnsi="標楷體" w:cs="Times New Roman" w:hint="eastAsia"/>
              </w:rPr>
              <w:t>(4500/3年)+匯費30元</w:t>
            </w:r>
          </w:p>
        </w:tc>
      </w:tr>
      <w:tr w:rsidR="00C95A8C" w:rsidRPr="00EA58C7" w:rsidTr="000C6CA4">
        <w:trPr>
          <w:gridAfter w:val="1"/>
          <w:wAfter w:w="47" w:type="dxa"/>
          <w:trHeight w:val="486"/>
        </w:trPr>
        <w:tc>
          <w:tcPr>
            <w:tcW w:w="5211" w:type="dxa"/>
            <w:gridSpan w:val="4"/>
            <w:tcBorders>
              <w:top w:val="dashed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小計</w:t>
            </w:r>
          </w:p>
        </w:tc>
        <w:tc>
          <w:tcPr>
            <w:tcW w:w="709" w:type="dxa"/>
            <w:tcBorders>
              <w:top w:val="dashed" w:sz="12" w:space="0" w:color="000000"/>
              <w:left w:val="single" w:sz="4" w:space="0" w:color="000000"/>
              <w:bottom w:val="double" w:sz="12" w:space="0" w:color="000000"/>
              <w:right w:val="single" w:sz="18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top w:val="dashed" w:sz="12" w:space="0" w:color="000000"/>
              <w:left w:val="single" w:sz="18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right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20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</w:rPr>
              <w:t>280</w:t>
            </w:r>
          </w:p>
        </w:tc>
        <w:tc>
          <w:tcPr>
            <w:tcW w:w="1512" w:type="dxa"/>
            <w:tcBorders>
              <w:top w:val="dashed" w:sz="12" w:space="0" w:color="000000"/>
              <w:left w:val="single" w:sz="4" w:space="0" w:color="auto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5A8C" w:rsidRPr="00EA58C7" w:rsidTr="00CA0094">
        <w:trPr>
          <w:trHeight w:val="486"/>
        </w:trPr>
        <w:tc>
          <w:tcPr>
            <w:tcW w:w="52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預計支出概算：126</w:t>
            </w:r>
            <w:r w:rsidRPr="00EA58C7">
              <w:rPr>
                <w:rFonts w:ascii="標楷體" w:eastAsia="標楷體" w:hAnsi="標楷體"/>
                <w:b/>
              </w:rPr>
              <w:t>,</w:t>
            </w:r>
            <w:r w:rsidRPr="00EA58C7">
              <w:rPr>
                <w:rFonts w:ascii="標楷體" w:eastAsia="標楷體" w:hAnsi="標楷體" w:cs="Times New Roman" w:hint="eastAsia"/>
                <w:b/>
              </w:rPr>
              <w:t>015</w:t>
            </w:r>
          </w:p>
        </w:tc>
        <w:tc>
          <w:tcPr>
            <w:tcW w:w="4678" w:type="dxa"/>
            <w:gridSpan w:val="6"/>
            <w:tcBorders>
              <w:top w:val="double" w:sz="12" w:space="0" w:color="000000"/>
              <w:left w:val="single" w:sz="18" w:space="0" w:color="auto"/>
              <w:bottom w:val="double" w:sz="12" w:space="0" w:color="000000"/>
              <w:right w:val="single" w:sz="4" w:space="0" w:color="000000"/>
            </w:tcBorders>
            <w:vAlign w:val="center"/>
          </w:tcPr>
          <w:p w:rsidR="00C95A8C" w:rsidRPr="00EA58C7" w:rsidRDefault="00C95A8C" w:rsidP="00CA0094">
            <w:pPr>
              <w:ind w:rightChars="35" w:right="84"/>
              <w:jc w:val="center"/>
              <w:rPr>
                <w:rFonts w:ascii="標楷體" w:eastAsia="標楷體" w:hAnsi="標楷體" w:cs="Times New Roman"/>
                <w:b/>
              </w:rPr>
            </w:pPr>
            <w:r w:rsidRPr="00EA58C7">
              <w:rPr>
                <w:rFonts w:ascii="標楷體" w:eastAsia="標楷體" w:hAnsi="標楷體" w:cs="Times New Roman" w:hint="eastAsia"/>
                <w:b/>
              </w:rPr>
              <w:t>實際支出：</w:t>
            </w:r>
            <w:r w:rsidRPr="00EA58C7">
              <w:rPr>
                <w:rFonts w:ascii="標楷體" w:eastAsia="標楷體" w:hAnsi="標楷體" w:cs="Times New Roman"/>
                <w:b/>
              </w:rPr>
              <w:t>56,382</w:t>
            </w:r>
          </w:p>
        </w:tc>
      </w:tr>
    </w:tbl>
    <w:p w:rsidR="00C95A8C" w:rsidRPr="00EA58C7" w:rsidRDefault="00C95A8C" w:rsidP="00C95A8C">
      <w:pPr>
        <w:rPr>
          <w:rFonts w:ascii="標楷體" w:eastAsia="標楷體" w:hAnsi="標楷體"/>
        </w:rPr>
      </w:pPr>
    </w:p>
    <w:p w:rsidR="00C95A8C" w:rsidRPr="00EA58C7" w:rsidRDefault="00C95A8C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D97E27" w:rsidRPr="00EA58C7" w:rsidRDefault="00D97E27" w:rsidP="00D97E27">
      <w:pPr>
        <w:rPr>
          <w:rFonts w:ascii="標楷體" w:eastAsia="標楷體" w:hAnsi="標楷體"/>
          <w:b/>
          <w:sz w:val="28"/>
          <w:szCs w:val="28"/>
        </w:rPr>
      </w:pPr>
      <w:r w:rsidRPr="00EA58C7">
        <w:rPr>
          <w:rFonts w:ascii="標楷體" w:eastAsia="標楷體" w:hAnsi="標楷體" w:hint="eastAsia"/>
          <w:b/>
          <w:sz w:val="28"/>
          <w:szCs w:val="28"/>
        </w:rPr>
        <w:t>◆注意事項◆</w:t>
      </w:r>
    </w:p>
    <w:p w:rsidR="00D97E27" w:rsidRPr="00EA58C7" w:rsidRDefault="00D97E27" w:rsidP="00D97E27">
      <w:pPr>
        <w:rPr>
          <w:rFonts w:ascii="標楷體" w:eastAsia="標楷體" w:hAnsi="標楷體"/>
          <w:szCs w:val="24"/>
        </w:rPr>
      </w:pPr>
      <w:r w:rsidRPr="00EA58C7">
        <w:rPr>
          <w:rFonts w:ascii="標楷體" w:eastAsia="標楷體" w:hAnsi="標楷體" w:hint="eastAsia"/>
          <w:szCs w:val="24"/>
        </w:rPr>
        <w:t>1.依據106.3.27修訂的學會組織章程第七條之規定，未按期繳交會費之會員，</w:t>
      </w:r>
      <w:proofErr w:type="gramStart"/>
      <w:r w:rsidRPr="00EA58C7">
        <w:rPr>
          <w:rFonts w:ascii="標楷體" w:eastAsia="標楷體" w:hAnsi="標楷體" w:hint="eastAsia"/>
          <w:szCs w:val="24"/>
        </w:rPr>
        <w:t>凡由本</w:t>
      </w:r>
      <w:proofErr w:type="gramEnd"/>
      <w:r w:rsidRPr="00EA58C7">
        <w:rPr>
          <w:rFonts w:ascii="標楷體" w:eastAsia="標楷體" w:hAnsi="標楷體" w:hint="eastAsia"/>
          <w:szCs w:val="24"/>
        </w:rPr>
        <w:t>會所辦理的學術活動不接受報名及綠卡時數登記。</w:t>
      </w:r>
    </w:p>
    <w:p w:rsidR="00D97E27" w:rsidRPr="00EA58C7" w:rsidRDefault="00D97E27" w:rsidP="00D97E27">
      <w:pPr>
        <w:rPr>
          <w:rFonts w:ascii="標楷體" w:eastAsia="標楷體" w:hAnsi="標楷體"/>
          <w:szCs w:val="24"/>
        </w:rPr>
      </w:pPr>
      <w:r w:rsidRPr="00EA58C7">
        <w:rPr>
          <w:rFonts w:ascii="標楷體" w:eastAsia="標楷體" w:hAnsi="標楷體" w:hint="eastAsia"/>
          <w:szCs w:val="24"/>
        </w:rPr>
        <w:t>2.名單如果有錯誤請與總務連絡。</w:t>
      </w:r>
    </w:p>
    <w:p w:rsidR="00D97E27" w:rsidRPr="00EA58C7" w:rsidRDefault="00D97E27" w:rsidP="00D97E27">
      <w:pPr>
        <w:tabs>
          <w:tab w:val="left" w:pos="2688"/>
        </w:tabs>
        <w:adjustRightInd w:val="0"/>
        <w:snapToGrid w:val="0"/>
        <w:jc w:val="both"/>
        <w:rPr>
          <w:rFonts w:ascii="標楷體" w:eastAsia="標楷體" w:hAnsi="標楷體"/>
          <w:szCs w:val="24"/>
        </w:rPr>
      </w:pPr>
      <w:r w:rsidRPr="00EA58C7">
        <w:rPr>
          <w:rFonts w:ascii="標楷體" w:eastAsia="標楷體" w:hAnsi="標楷體" w:hint="eastAsia"/>
          <w:szCs w:val="24"/>
        </w:rPr>
        <w:t>3.匯款資訊：</w:t>
      </w:r>
    </w:p>
    <w:p w:rsidR="00D97E27" w:rsidRPr="00EA58C7" w:rsidRDefault="00D97E27" w:rsidP="00D97E27">
      <w:pPr>
        <w:tabs>
          <w:tab w:val="left" w:pos="2688"/>
        </w:tabs>
        <w:adjustRightInd w:val="0"/>
        <w:snapToGrid w:val="0"/>
        <w:jc w:val="both"/>
        <w:rPr>
          <w:rFonts w:ascii="標楷體" w:eastAsia="標楷體" w:hAnsi="標楷體"/>
          <w:szCs w:val="24"/>
        </w:rPr>
      </w:pPr>
      <w:r w:rsidRPr="00EA58C7">
        <w:rPr>
          <w:rFonts w:ascii="標楷體" w:eastAsia="標楷體" w:hAnsi="標楷體" w:hint="eastAsia"/>
          <w:szCs w:val="24"/>
        </w:rPr>
        <w:t>學會帳戶：0041305 0188232(郵局)</w:t>
      </w:r>
    </w:p>
    <w:p w:rsidR="00D97E27" w:rsidRPr="00EA58C7" w:rsidRDefault="00D97E27" w:rsidP="00D97E27">
      <w:pPr>
        <w:tabs>
          <w:tab w:val="left" w:pos="2688"/>
        </w:tabs>
        <w:adjustRightInd w:val="0"/>
        <w:snapToGrid w:val="0"/>
        <w:jc w:val="both"/>
        <w:rPr>
          <w:rFonts w:ascii="標楷體" w:eastAsia="標楷體" w:hAnsi="標楷體"/>
          <w:szCs w:val="24"/>
        </w:rPr>
      </w:pPr>
      <w:r w:rsidRPr="00EA58C7">
        <w:rPr>
          <w:rFonts w:ascii="標楷體" w:eastAsia="標楷體" w:hAnsi="標楷體" w:hint="eastAsia"/>
          <w:szCs w:val="24"/>
        </w:rPr>
        <w:t>戶名：教育研究學會（不須註明高師大）</w:t>
      </w:r>
    </w:p>
    <w:p w:rsidR="00D97E27" w:rsidRPr="00EA58C7" w:rsidRDefault="00D97E27" w:rsidP="00D97E27">
      <w:pPr>
        <w:tabs>
          <w:tab w:val="left" w:pos="2688"/>
        </w:tabs>
        <w:adjustRightInd w:val="0"/>
        <w:snapToGrid w:val="0"/>
        <w:jc w:val="both"/>
        <w:rPr>
          <w:rFonts w:ascii="標楷體" w:eastAsia="標楷體" w:hAnsi="標楷體"/>
          <w:szCs w:val="24"/>
        </w:rPr>
      </w:pPr>
      <w:r w:rsidRPr="00EA58C7">
        <w:rPr>
          <w:rFonts w:ascii="標楷體" w:eastAsia="標楷體" w:hAnsi="標楷體" w:hint="eastAsia"/>
          <w:szCs w:val="24"/>
        </w:rPr>
        <w:t>4.匯款後請將下列資料：</w:t>
      </w:r>
    </w:p>
    <w:p w:rsidR="00D97E27" w:rsidRPr="00EA58C7" w:rsidRDefault="00D97E27" w:rsidP="00D97E27">
      <w:pPr>
        <w:tabs>
          <w:tab w:val="left" w:pos="2688"/>
        </w:tabs>
        <w:adjustRightInd w:val="0"/>
        <w:snapToGrid w:val="0"/>
        <w:jc w:val="both"/>
        <w:rPr>
          <w:rFonts w:ascii="標楷體" w:eastAsia="標楷體" w:hAnsi="標楷體"/>
          <w:szCs w:val="24"/>
          <w:u w:val="single"/>
        </w:rPr>
      </w:pPr>
      <w:r w:rsidRPr="00EA58C7">
        <w:rPr>
          <w:rFonts w:ascii="標楷體" w:eastAsia="標楷體" w:hAnsi="標楷體" w:hint="eastAsia"/>
          <w:b/>
          <w:szCs w:val="24"/>
          <w:u w:val="single"/>
        </w:rPr>
        <w:t>班級</w:t>
      </w:r>
      <w:r w:rsidRPr="00EA58C7">
        <w:rPr>
          <w:rFonts w:ascii="標楷體" w:eastAsia="標楷體" w:hAnsi="標楷體" w:hint="eastAsia"/>
          <w:b/>
          <w:szCs w:val="24"/>
        </w:rPr>
        <w:t>、</w:t>
      </w:r>
      <w:r w:rsidRPr="00EA58C7">
        <w:rPr>
          <w:rFonts w:ascii="標楷體" w:eastAsia="標楷體" w:hAnsi="標楷體" w:hint="eastAsia"/>
          <w:b/>
          <w:szCs w:val="24"/>
          <w:u w:val="single"/>
        </w:rPr>
        <w:t>姓名</w:t>
      </w:r>
      <w:r w:rsidRPr="00EA58C7">
        <w:rPr>
          <w:rFonts w:ascii="標楷體" w:eastAsia="標楷體" w:hAnsi="標楷體" w:hint="eastAsia"/>
          <w:b/>
          <w:szCs w:val="24"/>
        </w:rPr>
        <w:t>及</w:t>
      </w:r>
      <w:r w:rsidRPr="00EA58C7">
        <w:rPr>
          <w:rFonts w:ascii="標楷體" w:eastAsia="標楷體" w:hAnsi="標楷體" w:hint="eastAsia"/>
          <w:b/>
          <w:szCs w:val="24"/>
          <w:u w:val="single"/>
        </w:rPr>
        <w:t>帳號後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碼"/>
        </w:smartTagPr>
        <w:r w:rsidRPr="00EA58C7">
          <w:rPr>
            <w:rFonts w:ascii="標楷體" w:eastAsia="標楷體" w:hAnsi="標楷體" w:hint="eastAsia"/>
            <w:b/>
            <w:szCs w:val="24"/>
            <w:u w:val="single"/>
          </w:rPr>
          <w:t>5碼</w:t>
        </w:r>
      </w:smartTag>
      <w:r w:rsidRPr="00EA58C7">
        <w:rPr>
          <w:rFonts w:ascii="標楷體" w:eastAsia="標楷體" w:hAnsi="標楷體" w:hint="eastAsia"/>
          <w:b/>
          <w:szCs w:val="24"/>
        </w:rPr>
        <w:t>傳訊息與學會總務股連</w:t>
      </w:r>
      <w:proofErr w:type="gramStart"/>
      <w:r w:rsidRPr="00EA58C7">
        <w:rPr>
          <w:rFonts w:ascii="標楷體" w:eastAsia="標楷體" w:hAnsi="標楷體" w:hint="eastAsia"/>
          <w:b/>
          <w:szCs w:val="24"/>
        </w:rPr>
        <w:t>繫</w:t>
      </w:r>
      <w:proofErr w:type="gramEnd"/>
      <w:r w:rsidRPr="00EA58C7">
        <w:rPr>
          <w:rFonts w:ascii="標楷體" w:eastAsia="標楷體" w:hAnsi="標楷體" w:hint="eastAsia"/>
          <w:b/>
          <w:szCs w:val="24"/>
        </w:rPr>
        <w:t>以便核對</w:t>
      </w:r>
      <w:r w:rsidRPr="00EA58C7">
        <w:rPr>
          <w:rFonts w:ascii="標楷體" w:eastAsia="標楷體" w:hAnsi="標楷體" w:hint="eastAsia"/>
          <w:szCs w:val="24"/>
        </w:rPr>
        <w:t>，總務股確認</w:t>
      </w:r>
      <w:proofErr w:type="gramStart"/>
      <w:r w:rsidRPr="00EA58C7">
        <w:rPr>
          <w:rFonts w:ascii="標楷體" w:eastAsia="標楷體" w:hAnsi="標楷體" w:hint="eastAsia"/>
          <w:szCs w:val="24"/>
        </w:rPr>
        <w:t>入帳</w:t>
      </w:r>
      <w:proofErr w:type="gramEnd"/>
      <w:r w:rsidRPr="00EA58C7">
        <w:rPr>
          <w:rFonts w:ascii="標楷體" w:eastAsia="標楷體" w:hAnsi="標楷體" w:hint="eastAsia"/>
          <w:szCs w:val="24"/>
        </w:rPr>
        <w:t>後會再回覆訊息告知已收到會費。</w:t>
      </w:r>
    </w:p>
    <w:p w:rsidR="00D97E27" w:rsidRPr="00EA58C7" w:rsidRDefault="00D97E27" w:rsidP="00D97E27">
      <w:pPr>
        <w:rPr>
          <w:rFonts w:ascii="標楷體" w:eastAsia="標楷體" w:hAnsi="標楷體"/>
          <w:szCs w:val="24"/>
        </w:rPr>
      </w:pPr>
      <w:r w:rsidRPr="00EA58C7">
        <w:rPr>
          <w:rFonts w:ascii="標楷體" w:eastAsia="標楷體" w:hAnsi="標楷體" w:hint="eastAsia"/>
          <w:szCs w:val="24"/>
        </w:rPr>
        <w:t>5.總務連絡方式與信箱：</w:t>
      </w:r>
      <w:r w:rsidRPr="00EA58C7">
        <w:rPr>
          <w:rFonts w:ascii="標楷體" w:eastAsia="標楷體" w:hAnsi="標楷體"/>
          <w:szCs w:val="24"/>
        </w:rPr>
        <w:br/>
      </w:r>
      <w:r w:rsidRPr="00EA58C7">
        <w:rPr>
          <w:rFonts w:ascii="標楷體" w:eastAsia="標楷體" w:hAnsi="標楷體" w:hint="eastAsia"/>
          <w:szCs w:val="24"/>
        </w:rPr>
        <w:t xml:space="preserve">  碩</w:t>
      </w:r>
      <w:proofErr w:type="gramStart"/>
      <w:r w:rsidRPr="00EA58C7">
        <w:rPr>
          <w:rFonts w:ascii="標楷體" w:eastAsia="標楷體" w:hAnsi="標楷體" w:hint="eastAsia"/>
          <w:szCs w:val="24"/>
        </w:rPr>
        <w:t>一</w:t>
      </w:r>
      <w:proofErr w:type="gramEnd"/>
      <w:r w:rsidRPr="00EA58C7">
        <w:rPr>
          <w:rFonts w:ascii="標楷體" w:eastAsia="標楷體" w:hAnsi="標楷體" w:hint="eastAsia"/>
          <w:szCs w:val="24"/>
        </w:rPr>
        <w:t xml:space="preserve"> 皮宸毓 手機：09</w:t>
      </w:r>
      <w:r w:rsidRPr="00EA58C7">
        <w:rPr>
          <w:rFonts w:ascii="標楷體" w:eastAsia="標楷體" w:hAnsi="標楷體"/>
          <w:szCs w:val="24"/>
        </w:rPr>
        <w:t>1</w:t>
      </w:r>
      <w:r w:rsidRPr="00EA58C7">
        <w:rPr>
          <w:rFonts w:ascii="標楷體" w:eastAsia="標楷體" w:hAnsi="標楷體" w:hint="eastAsia"/>
          <w:szCs w:val="24"/>
        </w:rPr>
        <w:t>1168309</w:t>
      </w:r>
    </w:p>
    <w:p w:rsidR="00D97E27" w:rsidRPr="00EA58C7" w:rsidRDefault="00D97E27" w:rsidP="00D97E27">
      <w:pPr>
        <w:rPr>
          <w:rFonts w:ascii="標楷體" w:eastAsia="標楷體" w:hAnsi="標楷體"/>
          <w:szCs w:val="24"/>
        </w:rPr>
      </w:pPr>
      <w:r w:rsidRPr="00EA58C7">
        <w:rPr>
          <w:rFonts w:ascii="標楷體" w:eastAsia="標楷體" w:hAnsi="標楷體" w:hint="eastAsia"/>
          <w:szCs w:val="24"/>
        </w:rPr>
        <w:t xml:space="preserve">  E-mail：610751012@mail.nknu.edu.tw</w:t>
      </w:r>
    </w:p>
    <w:sectPr w:rsidR="00D97E27" w:rsidRPr="00EA5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1A" w:rsidRDefault="00894D1A" w:rsidP="00B63916">
      <w:r>
        <w:separator/>
      </w:r>
    </w:p>
  </w:endnote>
  <w:endnote w:type="continuationSeparator" w:id="0">
    <w:p w:rsidR="00894D1A" w:rsidRDefault="00894D1A" w:rsidP="00B6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1A" w:rsidRDefault="00894D1A" w:rsidP="00B63916">
      <w:r>
        <w:separator/>
      </w:r>
    </w:p>
  </w:footnote>
  <w:footnote w:type="continuationSeparator" w:id="0">
    <w:p w:rsidR="00894D1A" w:rsidRDefault="00894D1A" w:rsidP="00B6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2A1"/>
    <w:multiLevelType w:val="hybridMultilevel"/>
    <w:tmpl w:val="93CC7D4A"/>
    <w:lvl w:ilvl="0" w:tplc="96D0323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3C2773"/>
    <w:multiLevelType w:val="hybridMultilevel"/>
    <w:tmpl w:val="3CFE3296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B9221DB"/>
    <w:multiLevelType w:val="hybridMultilevel"/>
    <w:tmpl w:val="F9501994"/>
    <w:lvl w:ilvl="0" w:tplc="96D0323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0B9E59A8"/>
    <w:multiLevelType w:val="hybridMultilevel"/>
    <w:tmpl w:val="B6709F70"/>
    <w:lvl w:ilvl="0" w:tplc="96D0323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00956AC"/>
    <w:multiLevelType w:val="hybridMultilevel"/>
    <w:tmpl w:val="891691A4"/>
    <w:lvl w:ilvl="0" w:tplc="DA46697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3D20EA6"/>
    <w:multiLevelType w:val="hybridMultilevel"/>
    <w:tmpl w:val="4416727E"/>
    <w:lvl w:ilvl="0" w:tplc="277C356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16946E9A"/>
    <w:multiLevelType w:val="hybridMultilevel"/>
    <w:tmpl w:val="BF525C92"/>
    <w:lvl w:ilvl="0" w:tplc="96D0323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B84A83"/>
    <w:multiLevelType w:val="hybridMultilevel"/>
    <w:tmpl w:val="4C8625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9EE7E3E"/>
    <w:multiLevelType w:val="hybridMultilevel"/>
    <w:tmpl w:val="9B72EC9C"/>
    <w:lvl w:ilvl="0" w:tplc="96D0323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AE20E76"/>
    <w:multiLevelType w:val="hybridMultilevel"/>
    <w:tmpl w:val="E33887FC"/>
    <w:lvl w:ilvl="0" w:tplc="277C356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1B942A77"/>
    <w:multiLevelType w:val="hybridMultilevel"/>
    <w:tmpl w:val="A1B88FA0"/>
    <w:lvl w:ilvl="0" w:tplc="96D0323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1DE63AC8"/>
    <w:multiLevelType w:val="hybridMultilevel"/>
    <w:tmpl w:val="A184A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33E4675"/>
    <w:multiLevelType w:val="hybridMultilevel"/>
    <w:tmpl w:val="58B45A28"/>
    <w:lvl w:ilvl="0" w:tplc="277C356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321D3470"/>
    <w:multiLevelType w:val="hybridMultilevel"/>
    <w:tmpl w:val="BF18B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220C0"/>
    <w:multiLevelType w:val="hybridMultilevel"/>
    <w:tmpl w:val="26364B7C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96E018D"/>
    <w:multiLevelType w:val="hybridMultilevel"/>
    <w:tmpl w:val="891691A4"/>
    <w:lvl w:ilvl="0" w:tplc="DA46697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4EA78AE"/>
    <w:multiLevelType w:val="hybridMultilevel"/>
    <w:tmpl w:val="02526AF2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6AE4E3E"/>
    <w:multiLevelType w:val="hybridMultilevel"/>
    <w:tmpl w:val="C7F2165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DCC625E"/>
    <w:multiLevelType w:val="hybridMultilevel"/>
    <w:tmpl w:val="9B3AA6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FA77762"/>
    <w:multiLevelType w:val="hybridMultilevel"/>
    <w:tmpl w:val="4222708C"/>
    <w:lvl w:ilvl="0" w:tplc="277C356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FD2766D"/>
    <w:multiLevelType w:val="hybridMultilevel"/>
    <w:tmpl w:val="B212E0FA"/>
    <w:lvl w:ilvl="0" w:tplc="96D0323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5294319"/>
    <w:multiLevelType w:val="hybridMultilevel"/>
    <w:tmpl w:val="BC2A2024"/>
    <w:lvl w:ilvl="0" w:tplc="96D0323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5990EBA"/>
    <w:multiLevelType w:val="hybridMultilevel"/>
    <w:tmpl w:val="63309474"/>
    <w:lvl w:ilvl="0" w:tplc="96D0323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56DB4732"/>
    <w:multiLevelType w:val="hybridMultilevel"/>
    <w:tmpl w:val="2B8E6396"/>
    <w:lvl w:ilvl="0" w:tplc="DA46697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DF07CC1"/>
    <w:multiLevelType w:val="hybridMultilevel"/>
    <w:tmpl w:val="4C8625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ECD1714"/>
    <w:multiLevelType w:val="hybridMultilevel"/>
    <w:tmpl w:val="0BE6C830"/>
    <w:lvl w:ilvl="0" w:tplc="96D0323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9912CB"/>
    <w:multiLevelType w:val="hybridMultilevel"/>
    <w:tmpl w:val="6E762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5F40BB1"/>
    <w:multiLevelType w:val="hybridMultilevel"/>
    <w:tmpl w:val="93CC7D4A"/>
    <w:lvl w:ilvl="0" w:tplc="96D0323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9BA4389"/>
    <w:multiLevelType w:val="hybridMultilevel"/>
    <w:tmpl w:val="0C6C03CE"/>
    <w:lvl w:ilvl="0" w:tplc="04090011">
      <w:start w:val="1"/>
      <w:numFmt w:val="upperLetter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>
    <w:nsid w:val="72F0262F"/>
    <w:multiLevelType w:val="hybridMultilevel"/>
    <w:tmpl w:val="F1E2F664"/>
    <w:lvl w:ilvl="0" w:tplc="277C356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>
    <w:nsid w:val="7A334ABE"/>
    <w:multiLevelType w:val="hybridMultilevel"/>
    <w:tmpl w:val="5276E6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D8E1118"/>
    <w:multiLevelType w:val="hybridMultilevel"/>
    <w:tmpl w:val="14823E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26"/>
  </w:num>
  <w:num w:numId="5">
    <w:abstractNumId w:val="2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0"/>
  </w:num>
  <w:num w:numId="11">
    <w:abstractNumId w:val="1"/>
  </w:num>
  <w:num w:numId="12">
    <w:abstractNumId w:val="27"/>
  </w:num>
  <w:num w:numId="13">
    <w:abstractNumId w:val="3"/>
  </w:num>
  <w:num w:numId="14">
    <w:abstractNumId w:val="16"/>
  </w:num>
  <w:num w:numId="15">
    <w:abstractNumId w:val="31"/>
  </w:num>
  <w:num w:numId="16">
    <w:abstractNumId w:val="11"/>
  </w:num>
  <w:num w:numId="17">
    <w:abstractNumId w:val="17"/>
  </w:num>
  <w:num w:numId="18">
    <w:abstractNumId w:val="7"/>
  </w:num>
  <w:num w:numId="19">
    <w:abstractNumId w:val="30"/>
  </w:num>
  <w:num w:numId="20">
    <w:abstractNumId w:val="2"/>
  </w:num>
  <w:num w:numId="21">
    <w:abstractNumId w:val="10"/>
  </w:num>
  <w:num w:numId="22">
    <w:abstractNumId w:val="22"/>
  </w:num>
  <w:num w:numId="23">
    <w:abstractNumId w:val="4"/>
  </w:num>
  <w:num w:numId="24">
    <w:abstractNumId w:val="15"/>
  </w:num>
  <w:num w:numId="25">
    <w:abstractNumId w:val="5"/>
  </w:num>
  <w:num w:numId="26">
    <w:abstractNumId w:val="9"/>
  </w:num>
  <w:num w:numId="27">
    <w:abstractNumId w:val="29"/>
  </w:num>
  <w:num w:numId="28">
    <w:abstractNumId w:val="12"/>
  </w:num>
  <w:num w:numId="29">
    <w:abstractNumId w:val="23"/>
  </w:num>
  <w:num w:numId="30">
    <w:abstractNumId w:val="19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DA"/>
    <w:rsid w:val="00054AF7"/>
    <w:rsid w:val="00070C8B"/>
    <w:rsid w:val="000C6185"/>
    <w:rsid w:val="000C6CA4"/>
    <w:rsid w:val="001104E0"/>
    <w:rsid w:val="00193CC5"/>
    <w:rsid w:val="001C75F6"/>
    <w:rsid w:val="002074C4"/>
    <w:rsid w:val="00212904"/>
    <w:rsid w:val="002660C9"/>
    <w:rsid w:val="002970BC"/>
    <w:rsid w:val="002978C8"/>
    <w:rsid w:val="002B7D64"/>
    <w:rsid w:val="00361403"/>
    <w:rsid w:val="00382995"/>
    <w:rsid w:val="0039615B"/>
    <w:rsid w:val="003A4CA8"/>
    <w:rsid w:val="003E2FA5"/>
    <w:rsid w:val="004063E7"/>
    <w:rsid w:val="0041001C"/>
    <w:rsid w:val="00451874"/>
    <w:rsid w:val="00482B6C"/>
    <w:rsid w:val="004B5F0E"/>
    <w:rsid w:val="004C48AB"/>
    <w:rsid w:val="005071C0"/>
    <w:rsid w:val="005D4F6D"/>
    <w:rsid w:val="0062701A"/>
    <w:rsid w:val="00651661"/>
    <w:rsid w:val="006B6C0B"/>
    <w:rsid w:val="00710C40"/>
    <w:rsid w:val="00730F29"/>
    <w:rsid w:val="00732BC9"/>
    <w:rsid w:val="007B5C5F"/>
    <w:rsid w:val="007C4618"/>
    <w:rsid w:val="007D2DEB"/>
    <w:rsid w:val="008511F1"/>
    <w:rsid w:val="00894D1A"/>
    <w:rsid w:val="008953E4"/>
    <w:rsid w:val="00925821"/>
    <w:rsid w:val="0093644C"/>
    <w:rsid w:val="009544C4"/>
    <w:rsid w:val="00963A45"/>
    <w:rsid w:val="00975442"/>
    <w:rsid w:val="00A31519"/>
    <w:rsid w:val="00AF19D5"/>
    <w:rsid w:val="00B63916"/>
    <w:rsid w:val="00B76575"/>
    <w:rsid w:val="00BE79AE"/>
    <w:rsid w:val="00C66711"/>
    <w:rsid w:val="00C95A8C"/>
    <w:rsid w:val="00CA0094"/>
    <w:rsid w:val="00CE2922"/>
    <w:rsid w:val="00D0718F"/>
    <w:rsid w:val="00D205FA"/>
    <w:rsid w:val="00D54FE6"/>
    <w:rsid w:val="00D6230D"/>
    <w:rsid w:val="00D97E27"/>
    <w:rsid w:val="00E04229"/>
    <w:rsid w:val="00E077DE"/>
    <w:rsid w:val="00E23958"/>
    <w:rsid w:val="00E30CD9"/>
    <w:rsid w:val="00E450C7"/>
    <w:rsid w:val="00E47EDA"/>
    <w:rsid w:val="00E9207E"/>
    <w:rsid w:val="00EA58C7"/>
    <w:rsid w:val="00EC3A29"/>
    <w:rsid w:val="00EF4155"/>
    <w:rsid w:val="00F049F4"/>
    <w:rsid w:val="00F06FE4"/>
    <w:rsid w:val="00F36BD1"/>
    <w:rsid w:val="00F82056"/>
    <w:rsid w:val="00F86E24"/>
    <w:rsid w:val="00FB7C6F"/>
    <w:rsid w:val="00FE1448"/>
    <w:rsid w:val="00FE176D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6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9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916"/>
    <w:rPr>
      <w:sz w:val="20"/>
      <w:szCs w:val="20"/>
    </w:rPr>
  </w:style>
  <w:style w:type="table" w:styleId="a8">
    <w:name w:val="Table Grid"/>
    <w:basedOn w:val="a1"/>
    <w:uiPriority w:val="39"/>
    <w:rsid w:val="0036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C95A8C"/>
    <w:pPr>
      <w:widowControl/>
      <w:pBdr>
        <w:bottom w:val="single" w:sz="4" w:space="1" w:color="auto"/>
      </w:pBdr>
      <w:spacing w:after="200"/>
      <w:contextualSpacing/>
    </w:pPr>
    <w:rPr>
      <w:rFonts w:ascii="Cambria" w:eastAsia="新細明體" w:hAnsi="Cambria" w:cs="Times New Roman"/>
      <w:spacing w:val="5"/>
      <w:kern w:val="0"/>
      <w:sz w:val="52"/>
      <w:szCs w:val="52"/>
    </w:rPr>
  </w:style>
  <w:style w:type="character" w:customStyle="1" w:styleId="aa">
    <w:name w:val="標題 字元"/>
    <w:basedOn w:val="a0"/>
    <w:link w:val="a9"/>
    <w:uiPriority w:val="10"/>
    <w:rsid w:val="00C95A8C"/>
    <w:rPr>
      <w:rFonts w:ascii="Cambria" w:eastAsia="新細明體" w:hAnsi="Cambria" w:cs="Times New Roman"/>
      <w:spacing w:val="5"/>
      <w:kern w:val="0"/>
      <w:sz w:val="52"/>
      <w:szCs w:val="52"/>
    </w:rPr>
  </w:style>
  <w:style w:type="character" w:styleId="ab">
    <w:name w:val="Strong"/>
    <w:uiPriority w:val="22"/>
    <w:qFormat/>
    <w:rsid w:val="00C95A8C"/>
    <w:rPr>
      <w:b/>
      <w:bCs/>
    </w:rPr>
  </w:style>
  <w:style w:type="paragraph" w:styleId="ac">
    <w:name w:val="No Spacing"/>
    <w:basedOn w:val="a"/>
    <w:uiPriority w:val="1"/>
    <w:qFormat/>
    <w:rsid w:val="00C95A8C"/>
    <w:pPr>
      <w:widowControl/>
    </w:pPr>
    <w:rPr>
      <w:rFonts w:ascii="Calibri" w:eastAsia="新細明體" w:hAnsi="Calibri" w:cs="Times New Roman"/>
      <w:kern w:val="0"/>
      <w:sz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6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9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916"/>
    <w:rPr>
      <w:sz w:val="20"/>
      <w:szCs w:val="20"/>
    </w:rPr>
  </w:style>
  <w:style w:type="table" w:styleId="a8">
    <w:name w:val="Table Grid"/>
    <w:basedOn w:val="a1"/>
    <w:uiPriority w:val="39"/>
    <w:rsid w:val="0036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C95A8C"/>
    <w:pPr>
      <w:widowControl/>
      <w:pBdr>
        <w:bottom w:val="single" w:sz="4" w:space="1" w:color="auto"/>
      </w:pBdr>
      <w:spacing w:after="200"/>
      <w:contextualSpacing/>
    </w:pPr>
    <w:rPr>
      <w:rFonts w:ascii="Cambria" w:eastAsia="新細明體" w:hAnsi="Cambria" w:cs="Times New Roman"/>
      <w:spacing w:val="5"/>
      <w:kern w:val="0"/>
      <w:sz w:val="52"/>
      <w:szCs w:val="52"/>
    </w:rPr>
  </w:style>
  <w:style w:type="character" w:customStyle="1" w:styleId="aa">
    <w:name w:val="標題 字元"/>
    <w:basedOn w:val="a0"/>
    <w:link w:val="a9"/>
    <w:uiPriority w:val="10"/>
    <w:rsid w:val="00C95A8C"/>
    <w:rPr>
      <w:rFonts w:ascii="Cambria" w:eastAsia="新細明體" w:hAnsi="Cambria" w:cs="Times New Roman"/>
      <w:spacing w:val="5"/>
      <w:kern w:val="0"/>
      <w:sz w:val="52"/>
      <w:szCs w:val="52"/>
    </w:rPr>
  </w:style>
  <w:style w:type="character" w:styleId="ab">
    <w:name w:val="Strong"/>
    <w:uiPriority w:val="22"/>
    <w:qFormat/>
    <w:rsid w:val="00C95A8C"/>
    <w:rPr>
      <w:b/>
      <w:bCs/>
    </w:rPr>
  </w:style>
  <w:style w:type="paragraph" w:styleId="ac">
    <w:name w:val="No Spacing"/>
    <w:basedOn w:val="a"/>
    <w:uiPriority w:val="1"/>
    <w:qFormat/>
    <w:rsid w:val="00C95A8C"/>
    <w:pPr>
      <w:widowControl/>
    </w:pPr>
    <w:rPr>
      <w:rFonts w:ascii="Calibri" w:eastAsia="新細明體" w:hAnsi="Calibri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29</cp:revision>
  <dcterms:created xsi:type="dcterms:W3CDTF">2019-05-26T08:19:00Z</dcterms:created>
  <dcterms:modified xsi:type="dcterms:W3CDTF">2019-06-04T05:07:00Z</dcterms:modified>
</cp:coreProperties>
</file>